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72EA" w14:textId="77777777" w:rsidR="00805090" w:rsidRDefault="00805090" w:rsidP="007D5C06">
      <w:pPr>
        <w:spacing w:after="120" w:line="240" w:lineRule="auto"/>
        <w:jc w:val="right"/>
        <w:rPr>
          <w:rFonts w:ascii="Arial" w:hAnsi="Arial" w:cs="Arial"/>
          <w:b/>
          <w:bCs/>
          <w:sz w:val="24"/>
          <w:szCs w:val="24"/>
          <w:lang w:val="ru-RU"/>
        </w:rPr>
      </w:pPr>
    </w:p>
    <w:p w14:paraId="05B6F490" w14:textId="77777777" w:rsidR="00805090" w:rsidRDefault="00805090" w:rsidP="007D5C06">
      <w:pPr>
        <w:spacing w:after="120" w:line="240" w:lineRule="auto"/>
        <w:jc w:val="right"/>
        <w:rPr>
          <w:rFonts w:ascii="Arial" w:hAnsi="Arial" w:cs="Arial"/>
          <w:b/>
          <w:bCs/>
          <w:sz w:val="24"/>
          <w:szCs w:val="24"/>
          <w:lang w:val="ru-RU"/>
        </w:rPr>
      </w:pPr>
    </w:p>
    <w:p w14:paraId="2593F158" w14:textId="77777777" w:rsidR="00805090" w:rsidRDefault="00805090" w:rsidP="007D5C06">
      <w:pPr>
        <w:spacing w:after="120" w:line="240" w:lineRule="auto"/>
        <w:jc w:val="right"/>
        <w:rPr>
          <w:rFonts w:ascii="Arial" w:hAnsi="Arial" w:cs="Arial"/>
          <w:b/>
          <w:bCs/>
          <w:sz w:val="24"/>
          <w:szCs w:val="24"/>
          <w:lang w:val="ru-RU"/>
        </w:rPr>
      </w:pPr>
    </w:p>
    <w:p w14:paraId="580F8BC3" w14:textId="6D51027C" w:rsidR="00805090" w:rsidRDefault="00805090" w:rsidP="007D5C06">
      <w:pPr>
        <w:spacing w:after="120" w:line="240" w:lineRule="auto"/>
        <w:jc w:val="right"/>
        <w:rPr>
          <w:rFonts w:ascii="Arial" w:hAnsi="Arial" w:cs="Arial"/>
          <w:b/>
          <w:bCs/>
          <w:sz w:val="24"/>
          <w:szCs w:val="24"/>
          <w:lang w:val="ru-RU"/>
        </w:rPr>
      </w:pPr>
    </w:p>
    <w:p w14:paraId="6B44A942" w14:textId="460EF459" w:rsidR="00B935A4" w:rsidRDefault="006E3803" w:rsidP="007D5C06">
      <w:pPr>
        <w:spacing w:after="120" w:line="240" w:lineRule="auto"/>
        <w:jc w:val="center"/>
        <w:rPr>
          <w:rFonts w:ascii="Calibri" w:hAnsi="Calibri" w:cs="Calibri"/>
          <w:color w:val="000000"/>
          <w:shd w:val="clear" w:color="auto" w:fill="FFFFFF"/>
        </w:rPr>
      </w:pPr>
      <w:r w:rsidRPr="00B935A4">
        <w:rPr>
          <w:rFonts w:ascii="Arial" w:hAnsi="Arial" w:cs="Arial"/>
          <w:b/>
          <w:bCs/>
          <w:sz w:val="20"/>
          <w:szCs w:val="20"/>
        </w:rPr>
        <w:t>STAKEHOLDER MEETING</w:t>
      </w:r>
      <w:r>
        <w:rPr>
          <w:rFonts w:ascii="Calibri" w:hAnsi="Calibri" w:cs="Calibri"/>
          <w:color w:val="000000"/>
          <w:shd w:val="clear" w:color="auto" w:fill="FFFFFF"/>
        </w:rPr>
        <w:t> </w:t>
      </w:r>
    </w:p>
    <w:p w14:paraId="307DD182" w14:textId="4E018D60" w:rsidR="005D1B2F" w:rsidRPr="00FF7C0A" w:rsidRDefault="00B935A4" w:rsidP="007D5C06">
      <w:pPr>
        <w:spacing w:after="120" w:line="240" w:lineRule="auto"/>
        <w:jc w:val="center"/>
        <w:rPr>
          <w:rFonts w:ascii="Arial" w:hAnsi="Arial" w:cs="Arial"/>
          <w:b/>
          <w:bCs/>
          <w:sz w:val="20"/>
          <w:szCs w:val="20"/>
        </w:rPr>
      </w:pPr>
      <w:r>
        <w:rPr>
          <w:rFonts w:ascii="Arial" w:hAnsi="Arial" w:cs="Arial"/>
          <w:b/>
          <w:bCs/>
          <w:sz w:val="20"/>
          <w:szCs w:val="20"/>
        </w:rPr>
        <w:t>of</w:t>
      </w:r>
      <w:r w:rsidR="005D1B2F" w:rsidRPr="00FF7C0A">
        <w:rPr>
          <w:rFonts w:ascii="Arial" w:hAnsi="Arial" w:cs="Arial"/>
          <w:b/>
          <w:bCs/>
          <w:sz w:val="20"/>
          <w:szCs w:val="20"/>
        </w:rPr>
        <w:t xml:space="preserve"> experts from the </w:t>
      </w:r>
      <w:r>
        <w:rPr>
          <w:rFonts w:ascii="Arial" w:hAnsi="Arial" w:cs="Arial"/>
          <w:b/>
          <w:bCs/>
          <w:sz w:val="20"/>
          <w:szCs w:val="20"/>
        </w:rPr>
        <w:t xml:space="preserve">FAO, </w:t>
      </w:r>
      <w:r w:rsidR="005D1B2F" w:rsidRPr="00FF7C0A">
        <w:rPr>
          <w:rFonts w:ascii="Arial" w:hAnsi="Arial" w:cs="Arial"/>
          <w:b/>
          <w:bCs/>
          <w:sz w:val="20"/>
          <w:szCs w:val="20"/>
        </w:rPr>
        <w:t>Ministry of Agriculture, Ministry of Health on the topic "</w:t>
      </w:r>
      <w:r w:rsidR="00FC5959">
        <w:rPr>
          <w:rFonts w:ascii="Arial" w:hAnsi="Arial" w:cs="Arial"/>
          <w:b/>
          <w:bCs/>
          <w:sz w:val="20"/>
          <w:szCs w:val="20"/>
        </w:rPr>
        <w:t xml:space="preserve">Sharing </w:t>
      </w:r>
      <w:r w:rsidR="005D1B2F" w:rsidRPr="00FF7C0A">
        <w:rPr>
          <w:rFonts w:ascii="Arial" w:hAnsi="Arial" w:cs="Arial"/>
          <w:b/>
          <w:bCs/>
          <w:sz w:val="20"/>
          <w:szCs w:val="20"/>
        </w:rPr>
        <w:t xml:space="preserve">of FAO methodology on </w:t>
      </w:r>
      <w:r w:rsidR="00630FB9">
        <w:rPr>
          <w:rFonts w:ascii="Arial" w:hAnsi="Arial" w:cs="Arial"/>
          <w:b/>
          <w:bCs/>
          <w:sz w:val="20"/>
          <w:szCs w:val="20"/>
        </w:rPr>
        <w:t>national dietary</w:t>
      </w:r>
      <w:r w:rsidR="005D1B2F" w:rsidRPr="00FF7C0A">
        <w:rPr>
          <w:rFonts w:ascii="Arial" w:hAnsi="Arial" w:cs="Arial"/>
          <w:b/>
          <w:bCs/>
          <w:sz w:val="20"/>
          <w:szCs w:val="20"/>
        </w:rPr>
        <w:t xml:space="preserve"> </w:t>
      </w:r>
      <w:r w:rsidR="00630FB9">
        <w:rPr>
          <w:rFonts w:ascii="Arial" w:hAnsi="Arial" w:cs="Arial"/>
          <w:b/>
          <w:bCs/>
          <w:sz w:val="20"/>
          <w:szCs w:val="20"/>
        </w:rPr>
        <w:t xml:space="preserve">guidelines </w:t>
      </w:r>
      <w:r w:rsidR="005D1B2F" w:rsidRPr="00FF7C0A">
        <w:rPr>
          <w:rFonts w:ascii="Arial" w:hAnsi="Arial" w:cs="Arial"/>
          <w:b/>
          <w:bCs/>
          <w:sz w:val="20"/>
          <w:szCs w:val="20"/>
        </w:rPr>
        <w:t>and the draft background report for Uzbekistan"</w:t>
      </w:r>
    </w:p>
    <w:p w14:paraId="0C486076" w14:textId="77777777" w:rsidR="00170EF0" w:rsidRDefault="00170EF0" w:rsidP="00A32E0C">
      <w:pPr>
        <w:spacing w:after="0" w:line="240" w:lineRule="auto"/>
        <w:rPr>
          <w:rFonts w:ascii="Arial" w:hAnsi="Arial" w:cs="Arial"/>
          <w:sz w:val="20"/>
          <w:szCs w:val="20"/>
        </w:rPr>
      </w:pPr>
    </w:p>
    <w:p w14:paraId="7D8C673D" w14:textId="6F1ED117" w:rsidR="00CE7728" w:rsidRPr="00CE7728" w:rsidRDefault="00CE7728" w:rsidP="00A32E0C">
      <w:pPr>
        <w:spacing w:after="0" w:line="240" w:lineRule="auto"/>
        <w:rPr>
          <w:rFonts w:ascii="Arial" w:hAnsi="Arial" w:cs="Arial"/>
          <w:sz w:val="20"/>
          <w:szCs w:val="20"/>
        </w:rPr>
      </w:pPr>
      <w:r w:rsidRPr="00170EF0">
        <w:rPr>
          <w:rFonts w:ascii="Arial" w:hAnsi="Arial" w:cs="Arial"/>
          <w:b/>
          <w:bCs/>
          <w:sz w:val="20"/>
          <w:szCs w:val="20"/>
        </w:rPr>
        <w:t>Day:</w:t>
      </w:r>
      <w:r w:rsidRPr="00CE7728">
        <w:rPr>
          <w:rFonts w:ascii="Arial" w:hAnsi="Arial" w:cs="Arial"/>
          <w:sz w:val="20"/>
          <w:szCs w:val="20"/>
        </w:rPr>
        <w:t xml:space="preserve">  MONDAY, 18th of December, 2023</w:t>
      </w:r>
    </w:p>
    <w:p w14:paraId="4E9AC1FB" w14:textId="0A1F895E" w:rsidR="00CE7728" w:rsidRPr="00CE7728" w:rsidRDefault="00CE7728" w:rsidP="00A32E0C">
      <w:pPr>
        <w:spacing w:after="0" w:line="240" w:lineRule="auto"/>
        <w:rPr>
          <w:rFonts w:ascii="Arial" w:hAnsi="Arial" w:cs="Arial"/>
          <w:sz w:val="20"/>
          <w:szCs w:val="20"/>
        </w:rPr>
      </w:pPr>
      <w:r w:rsidRPr="00170EF0">
        <w:rPr>
          <w:rFonts w:ascii="Arial" w:hAnsi="Arial" w:cs="Arial"/>
          <w:b/>
          <w:bCs/>
          <w:sz w:val="20"/>
          <w:szCs w:val="20"/>
        </w:rPr>
        <w:t>Time</w:t>
      </w:r>
      <w:r w:rsidRPr="00CE7728">
        <w:rPr>
          <w:rFonts w:ascii="Arial" w:hAnsi="Arial" w:cs="Arial"/>
          <w:sz w:val="20"/>
          <w:szCs w:val="20"/>
        </w:rPr>
        <w:t xml:space="preserve">: </w:t>
      </w:r>
      <w:r w:rsidRPr="00CE7728">
        <w:rPr>
          <w:rFonts w:ascii="Arial" w:hAnsi="Arial" w:cs="Arial"/>
          <w:sz w:val="20"/>
          <w:szCs w:val="20"/>
          <w:highlight w:val="green"/>
        </w:rPr>
        <w:t>2:00pm-5:30pm (Tashkent time)</w:t>
      </w:r>
      <w:r>
        <w:rPr>
          <w:rFonts w:ascii="Arial" w:hAnsi="Arial" w:cs="Arial"/>
          <w:sz w:val="20"/>
          <w:szCs w:val="20"/>
        </w:rPr>
        <w:t>. |</w:t>
      </w:r>
      <w:r w:rsidRPr="00CE7728">
        <w:rPr>
          <w:rFonts w:ascii="Arial" w:hAnsi="Arial" w:cs="Arial"/>
          <w:sz w:val="20"/>
          <w:szCs w:val="20"/>
        </w:rPr>
        <w:t xml:space="preserve"> </w:t>
      </w:r>
      <w:r>
        <w:rPr>
          <w:rFonts w:ascii="Arial" w:hAnsi="Arial" w:cs="Arial"/>
          <w:sz w:val="20"/>
          <w:szCs w:val="20"/>
        </w:rPr>
        <w:t xml:space="preserve"> </w:t>
      </w:r>
      <w:r w:rsidRPr="00CE7728">
        <w:rPr>
          <w:rFonts w:ascii="Arial" w:hAnsi="Arial" w:cs="Arial"/>
          <w:sz w:val="20"/>
          <w:szCs w:val="20"/>
        </w:rPr>
        <w:t xml:space="preserve"> </w:t>
      </w:r>
      <w:r w:rsidRPr="00CE7728">
        <w:rPr>
          <w:rFonts w:ascii="Arial" w:hAnsi="Arial" w:cs="Arial"/>
          <w:sz w:val="20"/>
          <w:szCs w:val="20"/>
          <w:highlight w:val="cyan"/>
        </w:rPr>
        <w:t>10:00am-1:30pm (CET)</w:t>
      </w:r>
      <w:r w:rsidRPr="00CE7728">
        <w:rPr>
          <w:rFonts w:ascii="Arial" w:hAnsi="Arial" w:cs="Arial"/>
          <w:sz w:val="20"/>
          <w:szCs w:val="20"/>
        </w:rPr>
        <w:t xml:space="preserve"> </w:t>
      </w:r>
    </w:p>
    <w:p w14:paraId="735438B4" w14:textId="5FADA7B9" w:rsidR="0070309B" w:rsidRDefault="0070309B" w:rsidP="00A32E0C">
      <w:pPr>
        <w:spacing w:after="0" w:line="240" w:lineRule="auto"/>
        <w:rPr>
          <w:rFonts w:ascii="Arial" w:hAnsi="Arial" w:cs="Arial"/>
          <w:b/>
          <w:bCs/>
          <w:sz w:val="20"/>
          <w:szCs w:val="20"/>
        </w:rPr>
      </w:pPr>
      <w:r>
        <w:rPr>
          <w:rFonts w:ascii="Arial" w:hAnsi="Arial" w:cs="Arial"/>
          <w:b/>
          <w:bCs/>
          <w:sz w:val="20"/>
          <w:szCs w:val="20"/>
        </w:rPr>
        <w:t xml:space="preserve">Location: </w:t>
      </w:r>
      <w:r w:rsidRPr="0070309B">
        <w:rPr>
          <w:rFonts w:ascii="Arial" w:hAnsi="Arial" w:cs="Arial"/>
          <w:sz w:val="20"/>
          <w:szCs w:val="20"/>
        </w:rPr>
        <w:t>Ministry of Agriculture of Uzbekistan</w:t>
      </w:r>
    </w:p>
    <w:p w14:paraId="129A615D" w14:textId="55673474" w:rsidR="005D1B2F" w:rsidRPr="00CE7728" w:rsidRDefault="00CE7728" w:rsidP="00A32E0C">
      <w:pPr>
        <w:spacing w:after="0" w:line="240" w:lineRule="auto"/>
        <w:rPr>
          <w:rFonts w:ascii="Arial" w:hAnsi="Arial" w:cs="Arial"/>
          <w:sz w:val="20"/>
          <w:szCs w:val="20"/>
        </w:rPr>
      </w:pPr>
      <w:r w:rsidRPr="00170EF0">
        <w:rPr>
          <w:rFonts w:ascii="Arial" w:hAnsi="Arial" w:cs="Arial"/>
          <w:b/>
          <w:bCs/>
          <w:sz w:val="20"/>
          <w:szCs w:val="20"/>
        </w:rPr>
        <w:t>Mode:</w:t>
      </w:r>
      <w:r w:rsidRPr="00CE7728">
        <w:rPr>
          <w:rFonts w:ascii="Arial" w:hAnsi="Arial" w:cs="Arial"/>
          <w:sz w:val="20"/>
          <w:szCs w:val="20"/>
        </w:rPr>
        <w:t xml:space="preserve"> Hybrid (offline + online).</w:t>
      </w:r>
    </w:p>
    <w:p w14:paraId="48019F0E" w14:textId="2073594F" w:rsidR="00A32E0C" w:rsidRPr="00A32E0C" w:rsidRDefault="00A32E0C" w:rsidP="00A32E0C">
      <w:pPr>
        <w:spacing w:after="0" w:line="240" w:lineRule="auto"/>
        <w:rPr>
          <w:rFonts w:ascii="Arial" w:hAnsi="Arial" w:cs="Arial"/>
          <w:b/>
          <w:bCs/>
          <w:sz w:val="20"/>
          <w:szCs w:val="20"/>
        </w:rPr>
      </w:pPr>
      <w:r w:rsidRPr="00A32E0C">
        <w:rPr>
          <w:rFonts w:ascii="Arial" w:hAnsi="Arial" w:cs="Arial"/>
          <w:b/>
          <w:bCs/>
          <w:sz w:val="20"/>
          <w:szCs w:val="20"/>
        </w:rPr>
        <w:t>Join Zoom Meeting</w:t>
      </w:r>
      <w:r>
        <w:rPr>
          <w:rFonts w:ascii="Arial" w:hAnsi="Arial" w:cs="Arial"/>
          <w:b/>
          <w:bCs/>
          <w:sz w:val="20"/>
          <w:szCs w:val="20"/>
        </w:rPr>
        <w:t xml:space="preserve">: </w:t>
      </w:r>
      <w:hyperlink r:id="rId7" w:history="1">
        <w:r w:rsidRPr="00170EF0">
          <w:rPr>
            <w:rStyle w:val="Hyperlink"/>
            <w:rFonts w:ascii="Arial" w:hAnsi="Arial" w:cs="Arial"/>
            <w:sz w:val="20"/>
            <w:szCs w:val="20"/>
          </w:rPr>
          <w:t>https://fao.zoom.us/j/97730153489</w:t>
        </w:r>
      </w:hyperlink>
      <w:r>
        <w:rPr>
          <w:rFonts w:ascii="Arial" w:hAnsi="Arial" w:cs="Arial"/>
          <w:b/>
          <w:bCs/>
          <w:sz w:val="20"/>
          <w:szCs w:val="20"/>
        </w:rPr>
        <w:t xml:space="preserve"> </w:t>
      </w:r>
      <w:r w:rsidRPr="00A32E0C">
        <w:rPr>
          <w:rFonts w:ascii="Arial" w:hAnsi="Arial" w:cs="Arial"/>
          <w:b/>
          <w:bCs/>
          <w:sz w:val="20"/>
          <w:szCs w:val="20"/>
        </w:rPr>
        <w:t xml:space="preserve"> </w:t>
      </w:r>
    </w:p>
    <w:p w14:paraId="537EE3E5" w14:textId="57DAF811" w:rsidR="007F2EF5" w:rsidRPr="00A32E0C" w:rsidRDefault="00A32E0C" w:rsidP="00A32E0C">
      <w:pPr>
        <w:spacing w:after="120" w:line="240" w:lineRule="auto"/>
        <w:rPr>
          <w:rFonts w:ascii="Arial" w:hAnsi="Arial" w:cs="Arial"/>
          <w:sz w:val="20"/>
          <w:szCs w:val="20"/>
        </w:rPr>
      </w:pPr>
      <w:r w:rsidRPr="00A32E0C">
        <w:rPr>
          <w:rFonts w:ascii="Arial" w:hAnsi="Arial" w:cs="Arial"/>
          <w:sz w:val="20"/>
          <w:szCs w:val="20"/>
        </w:rPr>
        <w:t>Meeting ID: 977 3015 3489   Passcode: 83147847</w:t>
      </w:r>
    </w:p>
    <w:p w14:paraId="79989F29" w14:textId="77777777" w:rsidR="00170EF0" w:rsidRDefault="00170EF0" w:rsidP="006D23E8">
      <w:pPr>
        <w:spacing w:after="120"/>
        <w:jc w:val="both"/>
        <w:rPr>
          <w:rStyle w:val="Normal1"/>
          <w:rFonts w:ascii="Arial" w:hAnsi="Arial" w:cs="Arial"/>
          <w:b/>
          <w:bCs/>
          <w:sz w:val="20"/>
          <w:szCs w:val="20"/>
        </w:rPr>
      </w:pPr>
    </w:p>
    <w:p w14:paraId="4D241500" w14:textId="499F2699" w:rsidR="006D23E8" w:rsidRPr="006D23E8" w:rsidRDefault="006D23E8" w:rsidP="006D23E8">
      <w:pPr>
        <w:spacing w:after="120"/>
        <w:jc w:val="both"/>
        <w:rPr>
          <w:rStyle w:val="Normal1"/>
          <w:rFonts w:ascii="Arial" w:hAnsi="Arial" w:cs="Arial"/>
          <w:sz w:val="20"/>
          <w:szCs w:val="20"/>
        </w:rPr>
      </w:pPr>
      <w:r w:rsidRPr="006D23E8">
        <w:rPr>
          <w:rStyle w:val="Normal1"/>
          <w:rFonts w:ascii="Arial" w:hAnsi="Arial" w:cs="Arial"/>
          <w:b/>
          <w:bCs/>
          <w:sz w:val="20"/>
          <w:szCs w:val="20"/>
        </w:rPr>
        <w:t>About the Project:</w:t>
      </w:r>
      <w:r w:rsidRPr="006D23E8">
        <w:rPr>
          <w:rStyle w:val="Normal1"/>
          <w:rFonts w:ascii="Arial" w:hAnsi="Arial" w:cs="Arial"/>
          <w:sz w:val="20"/>
          <w:szCs w:val="20"/>
        </w:rPr>
        <w:t xml:space="preserve"> FAO Regional Technical Cooperation Program (TCP) TCP/RER/3805 – “Enhancing analytical evidence on diet and nutrition challenges from food systems perspectives” aims to support Azerbaijan, Kyrgyzstan, Montenegro, Serbia and Uzbekistan in formulating recommendations for enhancing access to healthy diets and strengthening their capacity in developing National Food-Based Dietary Guidelines (FBDGs)</w:t>
      </w:r>
    </w:p>
    <w:p w14:paraId="3F374433" w14:textId="23E697A4" w:rsidR="00AA502B" w:rsidRPr="00A85D36" w:rsidRDefault="00AA502B" w:rsidP="00A85D36">
      <w:pPr>
        <w:spacing w:after="120" w:line="240" w:lineRule="auto"/>
        <w:rPr>
          <w:rFonts w:ascii="Arial" w:hAnsi="Arial" w:cs="Arial"/>
          <w:sz w:val="20"/>
          <w:szCs w:val="20"/>
        </w:rPr>
      </w:pPr>
      <w:r w:rsidRPr="00630FB9">
        <w:rPr>
          <w:rFonts w:ascii="Arial" w:hAnsi="Arial" w:cs="Arial"/>
          <w:b/>
          <w:bCs/>
          <w:sz w:val="20"/>
          <w:szCs w:val="20"/>
        </w:rPr>
        <w:t>Purpose</w:t>
      </w:r>
      <w:r w:rsidRPr="00A85D36">
        <w:rPr>
          <w:rFonts w:ascii="Arial" w:hAnsi="Arial" w:cs="Arial"/>
          <w:sz w:val="20"/>
          <w:szCs w:val="20"/>
        </w:rPr>
        <w:t>:</w:t>
      </w:r>
      <w:r w:rsidR="00A85D36" w:rsidRPr="00A85D36">
        <w:rPr>
          <w:rFonts w:ascii="Arial" w:hAnsi="Arial" w:cs="Arial"/>
          <w:sz w:val="20"/>
          <w:szCs w:val="20"/>
        </w:rPr>
        <w:t xml:space="preserve"> </w:t>
      </w:r>
      <w:r w:rsidR="00FC5959" w:rsidRPr="00FC5959">
        <w:rPr>
          <w:rFonts w:ascii="Arial" w:hAnsi="Arial" w:cs="Arial"/>
          <w:sz w:val="20"/>
          <w:szCs w:val="20"/>
        </w:rPr>
        <w:t xml:space="preserve">To </w:t>
      </w:r>
      <w:r w:rsidR="00630FB9">
        <w:rPr>
          <w:rFonts w:ascii="Arial" w:hAnsi="Arial" w:cs="Arial"/>
          <w:sz w:val="20"/>
          <w:szCs w:val="20"/>
        </w:rPr>
        <w:t xml:space="preserve">share the FAO methodology on dietary guidelines, and </w:t>
      </w:r>
      <w:r w:rsidR="00FC5959" w:rsidRPr="00FC5959">
        <w:rPr>
          <w:rFonts w:ascii="Arial" w:hAnsi="Arial" w:cs="Arial"/>
          <w:sz w:val="20"/>
          <w:szCs w:val="20"/>
        </w:rPr>
        <w:t>discuss the needs of</w:t>
      </w:r>
      <w:r w:rsidR="00630FB9">
        <w:rPr>
          <w:rFonts w:ascii="Arial" w:hAnsi="Arial" w:cs="Arial"/>
          <w:sz w:val="20"/>
          <w:szCs w:val="20"/>
        </w:rPr>
        <w:t xml:space="preserve"> Uzbekistan for </w:t>
      </w:r>
      <w:r w:rsidR="00630FB9" w:rsidRPr="00FC5959">
        <w:rPr>
          <w:rFonts w:ascii="Arial" w:hAnsi="Arial" w:cs="Arial"/>
          <w:sz w:val="20"/>
          <w:szCs w:val="20"/>
        </w:rPr>
        <w:t>national</w:t>
      </w:r>
      <w:r w:rsidR="00FC5959" w:rsidRPr="00FC5959">
        <w:rPr>
          <w:rFonts w:ascii="Arial" w:hAnsi="Arial" w:cs="Arial"/>
          <w:sz w:val="20"/>
          <w:szCs w:val="20"/>
        </w:rPr>
        <w:t xml:space="preserve"> FSBDG</w:t>
      </w:r>
      <w:r w:rsidR="00630FB9">
        <w:rPr>
          <w:rFonts w:ascii="Arial" w:hAnsi="Arial" w:cs="Arial"/>
          <w:sz w:val="20"/>
          <w:szCs w:val="20"/>
        </w:rPr>
        <w:t>s</w:t>
      </w:r>
      <w:r w:rsidR="00FC5959" w:rsidRPr="00FC5959">
        <w:rPr>
          <w:rFonts w:ascii="Arial" w:hAnsi="Arial" w:cs="Arial"/>
          <w:sz w:val="20"/>
          <w:szCs w:val="20"/>
        </w:rPr>
        <w:t>, other food-based interventions to address nutrition problems in Uzbekistan</w:t>
      </w:r>
      <w:r w:rsidR="00FC5959">
        <w:rPr>
          <w:rFonts w:ascii="Arial" w:hAnsi="Arial" w:cs="Arial"/>
          <w:sz w:val="20"/>
          <w:szCs w:val="20"/>
        </w:rPr>
        <w:t xml:space="preserve"> </w:t>
      </w:r>
    </w:p>
    <w:tbl>
      <w:tblPr>
        <w:tblStyle w:val="TableGrid"/>
        <w:tblW w:w="5000" w:type="pct"/>
        <w:jc w:val="center"/>
        <w:tblLook w:val="04A0" w:firstRow="1" w:lastRow="0" w:firstColumn="1" w:lastColumn="0" w:noHBand="0" w:noVBand="1"/>
      </w:tblPr>
      <w:tblGrid>
        <w:gridCol w:w="1987"/>
        <w:gridCol w:w="7641"/>
      </w:tblGrid>
      <w:tr w:rsidR="00B5349C" w:rsidRPr="009437BA" w14:paraId="6BA84A11" w14:textId="77777777" w:rsidTr="00676276">
        <w:trPr>
          <w:jc w:val="center"/>
        </w:trPr>
        <w:tc>
          <w:tcPr>
            <w:tcW w:w="5000" w:type="pct"/>
            <w:gridSpan w:val="2"/>
            <w:shd w:val="clear" w:color="auto" w:fill="0070C0"/>
          </w:tcPr>
          <w:p w14:paraId="6DD6FCAC" w14:textId="20D63302" w:rsidR="00B5349C" w:rsidRPr="009437BA" w:rsidRDefault="00B5349C" w:rsidP="00B5349C">
            <w:pPr>
              <w:spacing w:before="120" w:after="120"/>
              <w:jc w:val="both"/>
              <w:rPr>
                <w:rFonts w:ascii="Arial" w:hAnsi="Arial" w:cs="Arial"/>
                <w:color w:val="FFFFFF" w:themeColor="background1"/>
                <w:sz w:val="20"/>
                <w:szCs w:val="20"/>
              </w:rPr>
            </w:pPr>
            <w:r w:rsidRPr="009437BA">
              <w:rPr>
                <w:rFonts w:ascii="Arial" w:hAnsi="Arial" w:cs="Arial"/>
                <w:color w:val="FFFFFF" w:themeColor="background1"/>
                <w:sz w:val="20"/>
                <w:szCs w:val="20"/>
              </w:rPr>
              <w:t>Opening session</w:t>
            </w:r>
            <w:r w:rsidR="009D33AF">
              <w:rPr>
                <w:rFonts w:ascii="Arial" w:hAnsi="Arial" w:cs="Arial"/>
                <w:color w:val="FFFFFF" w:themeColor="background1"/>
                <w:sz w:val="20"/>
                <w:szCs w:val="20"/>
              </w:rPr>
              <w:t xml:space="preserve"> </w:t>
            </w:r>
          </w:p>
        </w:tc>
      </w:tr>
      <w:tr w:rsidR="0085114B" w:rsidRPr="009437BA" w14:paraId="5A8C20E7" w14:textId="77777777" w:rsidTr="00676276">
        <w:trPr>
          <w:jc w:val="center"/>
        </w:trPr>
        <w:tc>
          <w:tcPr>
            <w:tcW w:w="1032" w:type="pct"/>
            <w:shd w:val="clear" w:color="auto" w:fill="F2F2F2" w:themeFill="background1" w:themeFillShade="F2"/>
            <w:vAlign w:val="center"/>
          </w:tcPr>
          <w:p w14:paraId="47382D45" w14:textId="0CCB2E3D" w:rsidR="0085114B" w:rsidRPr="009437BA" w:rsidRDefault="00FF1378" w:rsidP="006D23E8">
            <w:pPr>
              <w:spacing w:after="120"/>
              <w:jc w:val="center"/>
              <w:rPr>
                <w:rFonts w:ascii="Arial" w:hAnsi="Arial" w:cs="Arial"/>
                <w:sz w:val="20"/>
                <w:szCs w:val="20"/>
                <w:lang w:val="uz-Cyrl-UZ"/>
              </w:rPr>
            </w:pPr>
            <w:r w:rsidRPr="009437BA">
              <w:rPr>
                <w:rFonts w:ascii="Arial" w:hAnsi="Arial" w:cs="Arial"/>
                <w:sz w:val="20"/>
                <w:szCs w:val="20"/>
                <w:lang w:val="uz-Cyrl-UZ"/>
              </w:rPr>
              <w:t>14:00</w:t>
            </w:r>
            <w:r w:rsidR="00B5349C" w:rsidRPr="009437BA">
              <w:rPr>
                <w:rFonts w:ascii="Arial" w:hAnsi="Arial" w:cs="Arial"/>
                <w:sz w:val="20"/>
                <w:szCs w:val="20"/>
              </w:rPr>
              <w:t>-</w:t>
            </w:r>
            <w:r w:rsidRPr="009437BA">
              <w:rPr>
                <w:rFonts w:ascii="Arial" w:hAnsi="Arial" w:cs="Arial"/>
                <w:sz w:val="20"/>
                <w:szCs w:val="20"/>
                <w:lang w:val="uz-Cyrl-UZ"/>
              </w:rPr>
              <w:t>14</w:t>
            </w:r>
            <w:r w:rsidRPr="009437BA">
              <w:rPr>
                <w:rFonts w:ascii="Arial" w:hAnsi="Arial" w:cs="Arial"/>
                <w:sz w:val="20"/>
                <w:szCs w:val="20"/>
              </w:rPr>
              <w:t>:</w:t>
            </w:r>
            <w:r w:rsidR="009D33AF">
              <w:rPr>
                <w:rFonts w:ascii="Arial" w:hAnsi="Arial" w:cs="Arial"/>
                <w:sz w:val="20"/>
                <w:szCs w:val="20"/>
              </w:rPr>
              <w:t>1</w:t>
            </w:r>
            <w:r w:rsidR="005B29C5">
              <w:rPr>
                <w:rFonts w:ascii="Arial" w:hAnsi="Arial" w:cs="Arial"/>
                <w:sz w:val="20"/>
                <w:szCs w:val="20"/>
              </w:rPr>
              <w:t>5</w:t>
            </w:r>
          </w:p>
        </w:tc>
        <w:tc>
          <w:tcPr>
            <w:tcW w:w="3968" w:type="pct"/>
          </w:tcPr>
          <w:p w14:paraId="171AFB2B" w14:textId="77777777" w:rsidR="0085114B" w:rsidRPr="009437BA" w:rsidRDefault="0085114B" w:rsidP="00FF1378">
            <w:pPr>
              <w:pStyle w:val="ListParagraph"/>
              <w:numPr>
                <w:ilvl w:val="0"/>
                <w:numId w:val="3"/>
              </w:numPr>
              <w:spacing w:after="120"/>
              <w:ind w:left="170" w:hanging="170"/>
              <w:jc w:val="both"/>
              <w:rPr>
                <w:rFonts w:ascii="Arial" w:hAnsi="Arial" w:cs="Arial"/>
                <w:sz w:val="20"/>
                <w:szCs w:val="20"/>
              </w:rPr>
            </w:pPr>
            <w:r w:rsidRPr="009437BA">
              <w:rPr>
                <w:rFonts w:ascii="Arial" w:hAnsi="Arial" w:cs="Arial"/>
                <w:sz w:val="20"/>
                <w:szCs w:val="20"/>
              </w:rPr>
              <w:t>Keigo Obara, Food Security Officer, FAO Sub-Regional Office for Central Asia</w:t>
            </w:r>
          </w:p>
          <w:p w14:paraId="784CACF7" w14:textId="77777777" w:rsidR="0085114B" w:rsidRPr="009437BA" w:rsidRDefault="00FF1378" w:rsidP="00FF1378">
            <w:pPr>
              <w:pStyle w:val="ListParagraph"/>
              <w:numPr>
                <w:ilvl w:val="0"/>
                <w:numId w:val="3"/>
              </w:numPr>
              <w:spacing w:after="120"/>
              <w:ind w:left="170" w:hanging="170"/>
              <w:jc w:val="both"/>
              <w:rPr>
                <w:rFonts w:ascii="Arial" w:hAnsi="Arial" w:cs="Arial"/>
                <w:sz w:val="20"/>
                <w:szCs w:val="20"/>
              </w:rPr>
            </w:pPr>
            <w:r w:rsidRPr="009437BA">
              <w:rPr>
                <w:rFonts w:ascii="Arial" w:hAnsi="Arial" w:cs="Arial"/>
                <w:sz w:val="20"/>
                <w:szCs w:val="20"/>
              </w:rPr>
              <w:t xml:space="preserve">Representative of the </w:t>
            </w:r>
            <w:r w:rsidR="0085114B" w:rsidRPr="009437BA">
              <w:rPr>
                <w:rFonts w:ascii="Arial" w:hAnsi="Arial" w:cs="Arial"/>
                <w:sz w:val="20"/>
                <w:szCs w:val="20"/>
              </w:rPr>
              <w:t>Ministry of Agriculture</w:t>
            </w:r>
          </w:p>
          <w:p w14:paraId="512D8675" w14:textId="020419D4" w:rsidR="00FF1378" w:rsidRPr="009437BA" w:rsidRDefault="00FF1378" w:rsidP="00FF1378">
            <w:pPr>
              <w:pStyle w:val="ListParagraph"/>
              <w:numPr>
                <w:ilvl w:val="0"/>
                <w:numId w:val="3"/>
              </w:numPr>
              <w:spacing w:after="120"/>
              <w:ind w:left="170" w:hanging="170"/>
              <w:jc w:val="both"/>
              <w:rPr>
                <w:rFonts w:ascii="Arial" w:hAnsi="Arial" w:cs="Arial"/>
                <w:sz w:val="20"/>
                <w:szCs w:val="20"/>
              </w:rPr>
            </w:pPr>
            <w:r w:rsidRPr="009437BA">
              <w:rPr>
                <w:rFonts w:ascii="Arial" w:hAnsi="Arial" w:cs="Arial"/>
                <w:sz w:val="20"/>
                <w:szCs w:val="20"/>
              </w:rPr>
              <w:t>Representative of the Ministry of Healthcare</w:t>
            </w:r>
          </w:p>
        </w:tc>
      </w:tr>
      <w:tr w:rsidR="00B5349C" w:rsidRPr="009437BA" w14:paraId="198A22E7" w14:textId="77777777" w:rsidTr="00676276">
        <w:trPr>
          <w:jc w:val="center"/>
        </w:trPr>
        <w:tc>
          <w:tcPr>
            <w:tcW w:w="5000" w:type="pct"/>
            <w:gridSpan w:val="2"/>
            <w:shd w:val="clear" w:color="auto" w:fill="0070C0"/>
          </w:tcPr>
          <w:p w14:paraId="3DC3BF2E" w14:textId="528D7112" w:rsidR="00B5349C" w:rsidRPr="009437BA" w:rsidRDefault="009437BA" w:rsidP="00B81BEC">
            <w:pPr>
              <w:spacing w:before="120" w:after="120"/>
              <w:jc w:val="both"/>
              <w:rPr>
                <w:rFonts w:ascii="Arial" w:hAnsi="Arial" w:cs="Arial"/>
                <w:color w:val="FFFFFF" w:themeColor="background1"/>
                <w:sz w:val="20"/>
                <w:szCs w:val="20"/>
              </w:rPr>
            </w:pPr>
            <w:r w:rsidRPr="009437BA">
              <w:rPr>
                <w:rFonts w:ascii="Arial" w:hAnsi="Arial" w:cs="Arial"/>
                <w:color w:val="FFFFFF" w:themeColor="background1"/>
                <w:sz w:val="20"/>
                <w:szCs w:val="20"/>
              </w:rPr>
              <w:t xml:space="preserve">Work </w:t>
            </w:r>
            <w:r w:rsidR="00B5349C" w:rsidRPr="009437BA">
              <w:rPr>
                <w:rFonts w:ascii="Arial" w:hAnsi="Arial" w:cs="Arial"/>
                <w:color w:val="FFFFFF" w:themeColor="background1"/>
                <w:sz w:val="20"/>
                <w:szCs w:val="20"/>
              </w:rPr>
              <w:t>session</w:t>
            </w:r>
            <w:r w:rsidR="006557F7">
              <w:rPr>
                <w:rFonts w:ascii="Arial" w:hAnsi="Arial" w:cs="Arial"/>
                <w:color w:val="FFFFFF" w:themeColor="background1"/>
                <w:sz w:val="20"/>
                <w:szCs w:val="20"/>
              </w:rPr>
              <w:t>s</w:t>
            </w:r>
          </w:p>
        </w:tc>
      </w:tr>
      <w:tr w:rsidR="00C56754" w:rsidRPr="009437BA" w14:paraId="5D27E15D" w14:textId="77777777" w:rsidTr="00230F58">
        <w:trPr>
          <w:jc w:val="center"/>
        </w:trPr>
        <w:tc>
          <w:tcPr>
            <w:tcW w:w="1032" w:type="pct"/>
            <w:shd w:val="clear" w:color="auto" w:fill="F2F2F2" w:themeFill="background1" w:themeFillShade="F2"/>
            <w:vAlign w:val="center"/>
          </w:tcPr>
          <w:p w14:paraId="5475B920" w14:textId="13599FCF" w:rsidR="00C56754" w:rsidRPr="009437BA" w:rsidRDefault="00C56754" w:rsidP="00230F58">
            <w:pPr>
              <w:jc w:val="center"/>
              <w:rPr>
                <w:rFonts w:ascii="Arial" w:hAnsi="Arial" w:cs="Arial"/>
                <w:sz w:val="20"/>
                <w:szCs w:val="20"/>
                <w:lang w:val="uz-Cyrl-UZ"/>
              </w:rPr>
            </w:pPr>
            <w:r>
              <w:rPr>
                <w:rFonts w:ascii="Arial" w:hAnsi="Arial" w:cs="Arial"/>
                <w:sz w:val="20"/>
                <w:szCs w:val="20"/>
              </w:rPr>
              <w:t>14:15-14-</w:t>
            </w:r>
            <w:r w:rsidR="00630CF8">
              <w:rPr>
                <w:rFonts w:ascii="Arial" w:hAnsi="Arial" w:cs="Arial"/>
                <w:sz w:val="20"/>
                <w:szCs w:val="20"/>
              </w:rPr>
              <w:t>25</w:t>
            </w:r>
          </w:p>
        </w:tc>
        <w:tc>
          <w:tcPr>
            <w:tcW w:w="3968" w:type="pct"/>
            <w:vAlign w:val="center"/>
          </w:tcPr>
          <w:p w14:paraId="28302D23" w14:textId="77777777" w:rsidR="0021269F" w:rsidRDefault="00C56754" w:rsidP="00230F58">
            <w:pPr>
              <w:spacing w:after="120"/>
              <w:rPr>
                <w:rFonts w:ascii="Arial" w:hAnsi="Arial" w:cs="Arial"/>
                <w:color w:val="C00000"/>
                <w:sz w:val="20"/>
                <w:szCs w:val="20"/>
              </w:rPr>
            </w:pPr>
            <w:r w:rsidRPr="00A94B42">
              <w:rPr>
                <w:rFonts w:ascii="Arial" w:hAnsi="Arial" w:cs="Arial"/>
                <w:b/>
                <w:bCs/>
                <w:color w:val="C00000"/>
                <w:sz w:val="20"/>
                <w:szCs w:val="20"/>
              </w:rPr>
              <w:t>Introduction</w:t>
            </w:r>
            <w:r w:rsidRPr="00A94B42">
              <w:rPr>
                <w:rFonts w:ascii="Arial" w:hAnsi="Arial" w:cs="Arial"/>
                <w:color w:val="C00000"/>
                <w:sz w:val="20"/>
                <w:szCs w:val="20"/>
              </w:rPr>
              <w:t xml:space="preserve">: Food system analysis and capacity development on FSBDGs </w:t>
            </w:r>
            <w:r w:rsidRPr="00A94B42">
              <w:rPr>
                <w:rFonts w:ascii="Arial" w:hAnsi="Arial" w:cs="Arial"/>
                <w:color w:val="C00000"/>
                <w:sz w:val="20"/>
                <w:szCs w:val="20"/>
              </w:rPr>
              <w:br/>
              <w:t>in Europe and Central Asia</w:t>
            </w:r>
            <w:r w:rsidR="0050751E">
              <w:rPr>
                <w:rFonts w:ascii="Arial" w:hAnsi="Arial" w:cs="Arial"/>
                <w:color w:val="C00000"/>
                <w:sz w:val="20"/>
                <w:szCs w:val="20"/>
              </w:rPr>
              <w:t xml:space="preserve">. </w:t>
            </w:r>
          </w:p>
          <w:p w14:paraId="4F0064CD" w14:textId="24393050" w:rsidR="00C56754" w:rsidRPr="009437BA" w:rsidRDefault="00C56754" w:rsidP="00230F58">
            <w:pPr>
              <w:rPr>
                <w:rFonts w:ascii="Arial" w:hAnsi="Arial" w:cs="Arial"/>
                <w:i/>
                <w:iCs/>
                <w:sz w:val="20"/>
                <w:szCs w:val="20"/>
              </w:rPr>
            </w:pPr>
            <w:r w:rsidRPr="0050751E">
              <w:rPr>
                <w:rFonts w:ascii="Arial" w:hAnsi="Arial" w:cs="Arial"/>
                <w:i/>
                <w:iCs/>
                <w:sz w:val="20"/>
                <w:szCs w:val="20"/>
              </w:rPr>
              <w:t>Keigo Obara</w:t>
            </w:r>
            <w:r w:rsidR="0021269F">
              <w:rPr>
                <w:rFonts w:ascii="Arial" w:hAnsi="Arial" w:cs="Arial"/>
                <w:i/>
                <w:iCs/>
                <w:sz w:val="20"/>
                <w:szCs w:val="20"/>
              </w:rPr>
              <w:t xml:space="preserve">, </w:t>
            </w:r>
            <w:r w:rsidR="00A313F0" w:rsidRPr="00F42B97">
              <w:rPr>
                <w:rFonts w:ascii="Arial" w:hAnsi="Arial" w:cs="Arial"/>
                <w:i/>
                <w:iCs/>
                <w:sz w:val="20"/>
                <w:szCs w:val="20"/>
              </w:rPr>
              <w:t>Mirjana Gurinovic</w:t>
            </w:r>
          </w:p>
        </w:tc>
      </w:tr>
      <w:tr w:rsidR="00780589" w:rsidRPr="009437BA" w14:paraId="7BDFD2D6" w14:textId="77777777" w:rsidTr="00230F58">
        <w:trPr>
          <w:jc w:val="center"/>
        </w:trPr>
        <w:tc>
          <w:tcPr>
            <w:tcW w:w="1032" w:type="pct"/>
            <w:shd w:val="clear" w:color="auto" w:fill="F2F2F2" w:themeFill="background1" w:themeFillShade="F2"/>
            <w:vAlign w:val="center"/>
          </w:tcPr>
          <w:p w14:paraId="1013BC36" w14:textId="3C8108C8" w:rsidR="00780589" w:rsidRDefault="00780589" w:rsidP="00230F58">
            <w:pPr>
              <w:jc w:val="center"/>
              <w:rPr>
                <w:rFonts w:ascii="Arial" w:hAnsi="Arial" w:cs="Arial"/>
                <w:sz w:val="20"/>
                <w:szCs w:val="20"/>
              </w:rPr>
            </w:pPr>
            <w:r>
              <w:rPr>
                <w:rFonts w:ascii="Arial" w:hAnsi="Arial" w:cs="Arial"/>
                <w:sz w:val="20"/>
                <w:szCs w:val="20"/>
              </w:rPr>
              <w:t>14:</w:t>
            </w:r>
            <w:r w:rsidR="00F02E4E">
              <w:rPr>
                <w:rFonts w:ascii="Arial" w:hAnsi="Arial" w:cs="Arial"/>
                <w:sz w:val="20"/>
                <w:szCs w:val="20"/>
              </w:rPr>
              <w:t>25</w:t>
            </w:r>
            <w:r>
              <w:rPr>
                <w:rFonts w:ascii="Arial" w:hAnsi="Arial" w:cs="Arial"/>
                <w:sz w:val="20"/>
                <w:szCs w:val="20"/>
              </w:rPr>
              <w:t>-1</w:t>
            </w:r>
            <w:r w:rsidR="00F02E4E">
              <w:rPr>
                <w:rFonts w:ascii="Arial" w:hAnsi="Arial" w:cs="Arial"/>
                <w:sz w:val="20"/>
                <w:szCs w:val="20"/>
              </w:rPr>
              <w:t>4</w:t>
            </w:r>
            <w:r>
              <w:rPr>
                <w:rFonts w:ascii="Arial" w:hAnsi="Arial" w:cs="Arial"/>
                <w:sz w:val="20"/>
                <w:szCs w:val="20"/>
              </w:rPr>
              <w:t>.</w:t>
            </w:r>
            <w:r w:rsidR="00F02E4E">
              <w:rPr>
                <w:rFonts w:ascii="Arial" w:hAnsi="Arial" w:cs="Arial"/>
                <w:sz w:val="20"/>
                <w:szCs w:val="20"/>
              </w:rPr>
              <w:t>3</w:t>
            </w:r>
            <w:r>
              <w:rPr>
                <w:rFonts w:ascii="Arial" w:hAnsi="Arial" w:cs="Arial"/>
                <w:sz w:val="20"/>
                <w:szCs w:val="20"/>
              </w:rPr>
              <w:t>0</w:t>
            </w:r>
          </w:p>
        </w:tc>
        <w:tc>
          <w:tcPr>
            <w:tcW w:w="3968" w:type="pct"/>
            <w:vAlign w:val="center"/>
          </w:tcPr>
          <w:p w14:paraId="60280F4C" w14:textId="5B1D837B" w:rsidR="00780589" w:rsidRPr="00A94B42" w:rsidRDefault="00F02E4E" w:rsidP="00230F58">
            <w:pPr>
              <w:rPr>
                <w:rFonts w:ascii="Arial" w:hAnsi="Arial" w:cs="Arial"/>
                <w:b/>
                <w:bCs/>
                <w:color w:val="C00000"/>
                <w:sz w:val="20"/>
                <w:szCs w:val="20"/>
              </w:rPr>
            </w:pPr>
            <w:r>
              <w:rPr>
                <w:rFonts w:ascii="Arial" w:hAnsi="Arial" w:cs="Arial"/>
                <w:sz w:val="20"/>
                <w:szCs w:val="20"/>
              </w:rPr>
              <w:t>Q&amp;A</w:t>
            </w:r>
          </w:p>
        </w:tc>
      </w:tr>
      <w:tr w:rsidR="00A33055" w:rsidRPr="009437BA" w14:paraId="5CDB3197" w14:textId="77777777" w:rsidTr="00230F58">
        <w:trPr>
          <w:jc w:val="center"/>
        </w:trPr>
        <w:tc>
          <w:tcPr>
            <w:tcW w:w="1032" w:type="pct"/>
            <w:shd w:val="clear" w:color="auto" w:fill="F2F2F2" w:themeFill="background1" w:themeFillShade="F2"/>
            <w:vAlign w:val="center"/>
          </w:tcPr>
          <w:p w14:paraId="322E6A7C" w14:textId="4B2CF9F1" w:rsidR="00A33055" w:rsidRPr="009437BA" w:rsidRDefault="00BD0EB5" w:rsidP="00230F58">
            <w:pPr>
              <w:jc w:val="center"/>
              <w:rPr>
                <w:rFonts w:ascii="Arial" w:hAnsi="Arial" w:cs="Arial"/>
                <w:sz w:val="20"/>
                <w:szCs w:val="20"/>
                <w:lang w:val="uz-Cyrl-UZ"/>
              </w:rPr>
            </w:pPr>
            <w:r w:rsidRPr="009437BA">
              <w:rPr>
                <w:rFonts w:ascii="Arial" w:hAnsi="Arial" w:cs="Arial"/>
                <w:sz w:val="20"/>
                <w:szCs w:val="20"/>
              </w:rPr>
              <w:t>14</w:t>
            </w:r>
            <w:r w:rsidR="00A33055" w:rsidRPr="009437BA">
              <w:rPr>
                <w:rFonts w:ascii="Arial" w:hAnsi="Arial" w:cs="Arial"/>
                <w:sz w:val="20"/>
                <w:szCs w:val="20"/>
                <w:lang w:val="uz-Cyrl-UZ"/>
              </w:rPr>
              <w:t>:</w:t>
            </w:r>
            <w:r w:rsidR="00ED1DDE">
              <w:rPr>
                <w:rFonts w:ascii="Arial" w:hAnsi="Arial" w:cs="Arial"/>
                <w:sz w:val="20"/>
                <w:szCs w:val="20"/>
              </w:rPr>
              <w:t>3</w:t>
            </w:r>
            <w:r w:rsidR="006D23E8">
              <w:rPr>
                <w:rFonts w:ascii="Arial" w:hAnsi="Arial" w:cs="Arial"/>
                <w:sz w:val="20"/>
                <w:szCs w:val="20"/>
              </w:rPr>
              <w:t>0</w:t>
            </w:r>
            <w:r w:rsidR="00A33055" w:rsidRPr="009437BA">
              <w:rPr>
                <w:rFonts w:ascii="Arial" w:hAnsi="Arial" w:cs="Arial"/>
                <w:sz w:val="20"/>
                <w:szCs w:val="20"/>
                <w:lang w:val="uz-Cyrl-UZ"/>
              </w:rPr>
              <w:t>–</w:t>
            </w:r>
            <w:r w:rsidRPr="009437BA">
              <w:rPr>
                <w:rFonts w:ascii="Arial" w:hAnsi="Arial" w:cs="Arial"/>
                <w:sz w:val="20"/>
                <w:szCs w:val="20"/>
              </w:rPr>
              <w:t>14:</w:t>
            </w:r>
            <w:r w:rsidR="00ED1DDE">
              <w:rPr>
                <w:rFonts w:ascii="Arial" w:hAnsi="Arial" w:cs="Arial"/>
                <w:sz w:val="20"/>
                <w:szCs w:val="20"/>
              </w:rPr>
              <w:t>5</w:t>
            </w:r>
            <w:r w:rsidR="00B12F95">
              <w:rPr>
                <w:rFonts w:ascii="Arial" w:hAnsi="Arial" w:cs="Arial"/>
                <w:sz w:val="20"/>
                <w:szCs w:val="20"/>
              </w:rPr>
              <w:t>0</w:t>
            </w:r>
          </w:p>
        </w:tc>
        <w:tc>
          <w:tcPr>
            <w:tcW w:w="3968" w:type="pct"/>
            <w:vAlign w:val="center"/>
          </w:tcPr>
          <w:p w14:paraId="39B7D7B6" w14:textId="74C76763" w:rsidR="00A33055" w:rsidRPr="009437BA" w:rsidRDefault="004E3172" w:rsidP="00230F58">
            <w:pPr>
              <w:spacing w:after="120"/>
              <w:rPr>
                <w:rFonts w:ascii="Arial" w:hAnsi="Arial" w:cs="Arial"/>
                <w:i/>
                <w:iCs/>
                <w:sz w:val="20"/>
                <w:szCs w:val="20"/>
              </w:rPr>
            </w:pPr>
            <w:r w:rsidRPr="006D23E8">
              <w:rPr>
                <w:rFonts w:ascii="Arial" w:hAnsi="Arial" w:cs="Arial"/>
                <w:color w:val="C00000"/>
                <w:sz w:val="20"/>
                <w:szCs w:val="20"/>
                <w:lang w:val="uz-Cyrl-UZ"/>
              </w:rPr>
              <w:t xml:space="preserve">Potential of Food System Based Dietary Guidelines (FSBDG) and its methodology </w:t>
            </w:r>
            <w:r w:rsidR="00E15B55" w:rsidRPr="006D23E8">
              <w:rPr>
                <w:rFonts w:ascii="Arial" w:hAnsi="Arial" w:cs="Arial"/>
                <w:color w:val="C00000"/>
                <w:sz w:val="20"/>
                <w:szCs w:val="20"/>
                <w:lang w:val="uz-Cyrl-UZ"/>
              </w:rPr>
              <w:t xml:space="preserve">developed </w:t>
            </w:r>
            <w:r w:rsidRPr="006D23E8">
              <w:rPr>
                <w:rFonts w:ascii="Arial" w:hAnsi="Arial" w:cs="Arial"/>
                <w:color w:val="C00000"/>
                <w:sz w:val="20"/>
                <w:szCs w:val="20"/>
                <w:lang w:val="uz-Cyrl-UZ"/>
              </w:rPr>
              <w:t>by FAO</w:t>
            </w:r>
            <w:r w:rsidR="0050751E">
              <w:rPr>
                <w:rFonts w:ascii="Arial" w:hAnsi="Arial" w:cs="Arial"/>
                <w:color w:val="C00000"/>
                <w:sz w:val="20"/>
                <w:szCs w:val="20"/>
              </w:rPr>
              <w:t xml:space="preserve">.                                                                                                                                               </w:t>
            </w:r>
            <w:r w:rsidR="009437BA" w:rsidRPr="009437BA">
              <w:rPr>
                <w:rFonts w:ascii="Arial" w:hAnsi="Arial" w:cs="Arial"/>
                <w:i/>
                <w:iCs/>
                <w:sz w:val="20"/>
                <w:szCs w:val="20"/>
              </w:rPr>
              <w:t xml:space="preserve">Ana Islas Ramos, Nutrition Officer, FAO Food and Nutrition Division. </w:t>
            </w:r>
          </w:p>
        </w:tc>
      </w:tr>
      <w:tr w:rsidR="006D23E8" w:rsidRPr="009437BA" w14:paraId="70896A54" w14:textId="77777777" w:rsidTr="00230F58">
        <w:trPr>
          <w:jc w:val="center"/>
        </w:trPr>
        <w:tc>
          <w:tcPr>
            <w:tcW w:w="1032" w:type="pct"/>
            <w:shd w:val="clear" w:color="auto" w:fill="F2F2F2" w:themeFill="background1" w:themeFillShade="F2"/>
            <w:vAlign w:val="center"/>
          </w:tcPr>
          <w:p w14:paraId="385C91D7" w14:textId="193534B1" w:rsidR="006D23E8" w:rsidRPr="009437BA" w:rsidRDefault="006D23E8" w:rsidP="00230F58">
            <w:pPr>
              <w:jc w:val="center"/>
              <w:rPr>
                <w:rFonts w:ascii="Arial" w:hAnsi="Arial" w:cs="Arial"/>
                <w:sz w:val="20"/>
                <w:szCs w:val="20"/>
              </w:rPr>
            </w:pPr>
            <w:r>
              <w:rPr>
                <w:rFonts w:ascii="Arial" w:hAnsi="Arial" w:cs="Arial"/>
                <w:sz w:val="20"/>
                <w:szCs w:val="20"/>
              </w:rPr>
              <w:t>14:</w:t>
            </w:r>
            <w:r w:rsidR="00ED1DDE">
              <w:rPr>
                <w:rFonts w:ascii="Arial" w:hAnsi="Arial" w:cs="Arial"/>
                <w:sz w:val="20"/>
                <w:szCs w:val="20"/>
              </w:rPr>
              <w:t>5</w:t>
            </w:r>
            <w:r>
              <w:rPr>
                <w:rFonts w:ascii="Arial" w:hAnsi="Arial" w:cs="Arial"/>
                <w:sz w:val="20"/>
                <w:szCs w:val="20"/>
              </w:rPr>
              <w:t>0-1</w:t>
            </w:r>
            <w:r w:rsidR="00ED1DDE">
              <w:rPr>
                <w:rFonts w:ascii="Arial" w:hAnsi="Arial" w:cs="Arial"/>
                <w:sz w:val="20"/>
                <w:szCs w:val="20"/>
              </w:rPr>
              <w:t>5</w:t>
            </w:r>
            <w:r>
              <w:rPr>
                <w:rFonts w:ascii="Arial" w:hAnsi="Arial" w:cs="Arial"/>
                <w:sz w:val="20"/>
                <w:szCs w:val="20"/>
              </w:rPr>
              <w:t>.</w:t>
            </w:r>
            <w:r w:rsidR="00ED1DDE">
              <w:rPr>
                <w:rFonts w:ascii="Arial" w:hAnsi="Arial" w:cs="Arial"/>
                <w:sz w:val="20"/>
                <w:szCs w:val="20"/>
              </w:rPr>
              <w:t>0</w:t>
            </w:r>
            <w:r>
              <w:rPr>
                <w:rFonts w:ascii="Arial" w:hAnsi="Arial" w:cs="Arial"/>
                <w:sz w:val="20"/>
                <w:szCs w:val="20"/>
              </w:rPr>
              <w:t>0</w:t>
            </w:r>
          </w:p>
        </w:tc>
        <w:tc>
          <w:tcPr>
            <w:tcW w:w="3968" w:type="pct"/>
            <w:vAlign w:val="center"/>
          </w:tcPr>
          <w:p w14:paraId="5253B667" w14:textId="228292CA" w:rsidR="006D23E8" w:rsidRPr="0004060E" w:rsidRDefault="006D23E8" w:rsidP="00230F58">
            <w:pPr>
              <w:rPr>
                <w:rFonts w:ascii="Arial" w:hAnsi="Arial" w:cs="Arial"/>
                <w:color w:val="C00000"/>
                <w:sz w:val="20"/>
                <w:szCs w:val="20"/>
                <w:lang w:val="uz-Cyrl-UZ"/>
              </w:rPr>
            </w:pPr>
            <w:r>
              <w:rPr>
                <w:rFonts w:ascii="Arial" w:hAnsi="Arial" w:cs="Arial"/>
                <w:sz w:val="20"/>
                <w:szCs w:val="20"/>
              </w:rPr>
              <w:t>Q&amp;A</w:t>
            </w:r>
          </w:p>
        </w:tc>
      </w:tr>
      <w:tr w:rsidR="006D23E8" w:rsidRPr="00F42B97" w14:paraId="6430A10A" w14:textId="77777777" w:rsidTr="00230F58">
        <w:trPr>
          <w:jc w:val="center"/>
        </w:trPr>
        <w:tc>
          <w:tcPr>
            <w:tcW w:w="1032" w:type="pct"/>
            <w:shd w:val="clear" w:color="auto" w:fill="F2F2F2" w:themeFill="background1" w:themeFillShade="F2"/>
            <w:vAlign w:val="center"/>
          </w:tcPr>
          <w:p w14:paraId="600A4AD7" w14:textId="6CEF6CCA" w:rsidR="006D23E8" w:rsidRPr="009437BA" w:rsidRDefault="006D23E8" w:rsidP="00230F58">
            <w:pPr>
              <w:jc w:val="center"/>
              <w:rPr>
                <w:rFonts w:ascii="Arial" w:hAnsi="Arial" w:cs="Arial"/>
                <w:sz w:val="20"/>
                <w:szCs w:val="20"/>
                <w:lang w:val="uz-Cyrl-UZ"/>
              </w:rPr>
            </w:pPr>
            <w:r w:rsidRPr="009437BA">
              <w:rPr>
                <w:rFonts w:ascii="Arial" w:hAnsi="Arial" w:cs="Arial"/>
                <w:sz w:val="20"/>
                <w:szCs w:val="20"/>
              </w:rPr>
              <w:t>1</w:t>
            </w:r>
            <w:r w:rsidR="00ED1DDE">
              <w:rPr>
                <w:rFonts w:ascii="Arial" w:hAnsi="Arial" w:cs="Arial"/>
                <w:sz w:val="20"/>
                <w:szCs w:val="20"/>
              </w:rPr>
              <w:t>5</w:t>
            </w:r>
            <w:r w:rsidRPr="009437BA">
              <w:rPr>
                <w:rFonts w:ascii="Arial" w:hAnsi="Arial" w:cs="Arial"/>
                <w:sz w:val="20"/>
                <w:szCs w:val="20"/>
                <w:lang w:val="uz-Cyrl-UZ"/>
              </w:rPr>
              <w:t>:</w:t>
            </w:r>
            <w:r w:rsidR="00ED1DDE">
              <w:rPr>
                <w:rFonts w:ascii="Arial" w:hAnsi="Arial" w:cs="Arial"/>
                <w:sz w:val="20"/>
                <w:szCs w:val="20"/>
              </w:rPr>
              <w:t>0</w:t>
            </w:r>
            <w:r>
              <w:rPr>
                <w:rFonts w:ascii="Arial" w:hAnsi="Arial" w:cs="Arial"/>
                <w:sz w:val="20"/>
                <w:szCs w:val="20"/>
              </w:rPr>
              <w:t>0</w:t>
            </w:r>
            <w:r w:rsidRPr="009437BA">
              <w:rPr>
                <w:rFonts w:ascii="Arial" w:hAnsi="Arial" w:cs="Arial"/>
                <w:sz w:val="20"/>
                <w:szCs w:val="20"/>
                <w:lang w:val="uz-Cyrl-UZ"/>
              </w:rPr>
              <w:t>–1</w:t>
            </w:r>
            <w:r>
              <w:rPr>
                <w:rFonts w:ascii="Arial" w:hAnsi="Arial" w:cs="Arial"/>
                <w:sz w:val="20"/>
                <w:szCs w:val="20"/>
              </w:rPr>
              <w:t>5</w:t>
            </w:r>
            <w:r w:rsidRPr="009437BA">
              <w:rPr>
                <w:rFonts w:ascii="Arial" w:hAnsi="Arial" w:cs="Arial"/>
                <w:sz w:val="20"/>
                <w:szCs w:val="20"/>
                <w:lang w:val="uz-Cyrl-UZ"/>
              </w:rPr>
              <w:t>:</w:t>
            </w:r>
            <w:r w:rsidR="00ED1DDE">
              <w:rPr>
                <w:rFonts w:ascii="Arial" w:hAnsi="Arial" w:cs="Arial"/>
                <w:sz w:val="20"/>
                <w:szCs w:val="20"/>
              </w:rPr>
              <w:t>2</w:t>
            </w:r>
            <w:r w:rsidRPr="009437BA">
              <w:rPr>
                <w:rFonts w:ascii="Arial" w:hAnsi="Arial" w:cs="Arial"/>
                <w:sz w:val="20"/>
                <w:szCs w:val="20"/>
                <w:lang w:val="uz-Cyrl-UZ"/>
              </w:rPr>
              <w:t>0</w:t>
            </w:r>
          </w:p>
        </w:tc>
        <w:tc>
          <w:tcPr>
            <w:tcW w:w="3968" w:type="pct"/>
            <w:vAlign w:val="center"/>
          </w:tcPr>
          <w:p w14:paraId="05E603E8" w14:textId="5B67A49B" w:rsidR="006D23E8" w:rsidRPr="006D23E8" w:rsidRDefault="006D23E8" w:rsidP="00230F58">
            <w:pPr>
              <w:spacing w:after="120"/>
              <w:rPr>
                <w:rFonts w:ascii="Arial" w:hAnsi="Arial" w:cs="Arial"/>
                <w:sz w:val="20"/>
                <w:szCs w:val="20"/>
              </w:rPr>
            </w:pPr>
            <w:r w:rsidRPr="006D23E8">
              <w:rPr>
                <w:rFonts w:ascii="Arial" w:hAnsi="Arial" w:cs="Arial"/>
                <w:color w:val="C00000"/>
                <w:sz w:val="20"/>
                <w:szCs w:val="20"/>
                <w:lang w:val="uz-Cyrl-UZ"/>
              </w:rPr>
              <w:t>Development of Food System Based Dietary Guidelines in Montenegro</w:t>
            </w:r>
            <w:r w:rsidR="0050751E">
              <w:rPr>
                <w:rFonts w:ascii="Arial" w:hAnsi="Arial" w:cs="Arial"/>
                <w:color w:val="C00000"/>
                <w:sz w:val="20"/>
                <w:szCs w:val="20"/>
              </w:rPr>
              <w:t xml:space="preserve">.        </w:t>
            </w:r>
            <w:r w:rsidRPr="009437BA">
              <w:rPr>
                <w:rFonts w:ascii="Arial" w:hAnsi="Arial" w:cs="Arial"/>
                <w:i/>
                <w:iCs/>
                <w:sz w:val="20"/>
                <w:szCs w:val="20"/>
              </w:rPr>
              <w:t>Aleksandra Martinovic, National Nutrition Expert, FAO Montenegro</w:t>
            </w:r>
          </w:p>
        </w:tc>
      </w:tr>
      <w:tr w:rsidR="006D23E8" w:rsidRPr="00F42B97" w14:paraId="6A8B1570" w14:textId="77777777" w:rsidTr="00230F58">
        <w:trPr>
          <w:jc w:val="center"/>
        </w:trPr>
        <w:tc>
          <w:tcPr>
            <w:tcW w:w="1032" w:type="pct"/>
            <w:shd w:val="clear" w:color="auto" w:fill="F2F2F2" w:themeFill="background1" w:themeFillShade="F2"/>
            <w:vAlign w:val="center"/>
          </w:tcPr>
          <w:p w14:paraId="69827453" w14:textId="0F4D15DC" w:rsidR="006D23E8" w:rsidRPr="009437BA" w:rsidRDefault="006D23E8" w:rsidP="00230F58">
            <w:pPr>
              <w:jc w:val="center"/>
              <w:rPr>
                <w:rFonts w:ascii="Arial" w:hAnsi="Arial" w:cs="Arial"/>
                <w:sz w:val="20"/>
                <w:szCs w:val="20"/>
              </w:rPr>
            </w:pPr>
            <w:r>
              <w:rPr>
                <w:rFonts w:ascii="Arial" w:hAnsi="Arial" w:cs="Arial"/>
                <w:sz w:val="20"/>
                <w:szCs w:val="20"/>
              </w:rPr>
              <w:t>15:</w:t>
            </w:r>
            <w:r w:rsidR="00ED1DDE">
              <w:rPr>
                <w:rFonts w:ascii="Arial" w:hAnsi="Arial" w:cs="Arial"/>
                <w:sz w:val="20"/>
                <w:szCs w:val="20"/>
              </w:rPr>
              <w:t>2</w:t>
            </w:r>
            <w:r>
              <w:rPr>
                <w:rFonts w:ascii="Arial" w:hAnsi="Arial" w:cs="Arial"/>
                <w:sz w:val="20"/>
                <w:szCs w:val="20"/>
              </w:rPr>
              <w:t>0-15.</w:t>
            </w:r>
            <w:r w:rsidR="00ED1DDE">
              <w:rPr>
                <w:rFonts w:ascii="Arial" w:hAnsi="Arial" w:cs="Arial"/>
                <w:sz w:val="20"/>
                <w:szCs w:val="20"/>
              </w:rPr>
              <w:t>3</w:t>
            </w:r>
            <w:r>
              <w:rPr>
                <w:rFonts w:ascii="Arial" w:hAnsi="Arial" w:cs="Arial"/>
                <w:sz w:val="20"/>
                <w:szCs w:val="20"/>
              </w:rPr>
              <w:t>0</w:t>
            </w:r>
          </w:p>
        </w:tc>
        <w:tc>
          <w:tcPr>
            <w:tcW w:w="3968" w:type="pct"/>
            <w:vAlign w:val="center"/>
          </w:tcPr>
          <w:p w14:paraId="4CB583B8" w14:textId="1641444B" w:rsidR="006D23E8" w:rsidRPr="0004060E" w:rsidRDefault="006D23E8" w:rsidP="00230F58">
            <w:pPr>
              <w:rPr>
                <w:rFonts w:ascii="Arial" w:hAnsi="Arial" w:cs="Arial"/>
                <w:color w:val="C00000"/>
                <w:sz w:val="20"/>
                <w:szCs w:val="20"/>
                <w:lang w:val="uz-Cyrl-UZ"/>
              </w:rPr>
            </w:pPr>
            <w:r>
              <w:rPr>
                <w:rFonts w:ascii="Arial" w:hAnsi="Arial" w:cs="Arial"/>
                <w:sz w:val="20"/>
                <w:szCs w:val="20"/>
              </w:rPr>
              <w:t>Q&amp;A</w:t>
            </w:r>
          </w:p>
        </w:tc>
      </w:tr>
      <w:tr w:rsidR="006D23E8" w:rsidRPr="009437BA" w14:paraId="7B90BB68" w14:textId="77777777" w:rsidTr="00230F58">
        <w:trPr>
          <w:jc w:val="center"/>
        </w:trPr>
        <w:tc>
          <w:tcPr>
            <w:tcW w:w="1032" w:type="pct"/>
            <w:shd w:val="clear" w:color="auto" w:fill="F2F2F2" w:themeFill="background1" w:themeFillShade="F2"/>
            <w:vAlign w:val="center"/>
          </w:tcPr>
          <w:p w14:paraId="7A42802E" w14:textId="1B9CD845" w:rsidR="006D23E8" w:rsidRPr="00E255CA" w:rsidRDefault="006D23E8" w:rsidP="00230F58">
            <w:pPr>
              <w:jc w:val="center"/>
              <w:rPr>
                <w:rFonts w:ascii="Arial" w:hAnsi="Arial" w:cs="Arial"/>
                <w:sz w:val="20"/>
                <w:szCs w:val="20"/>
              </w:rPr>
            </w:pPr>
            <w:r>
              <w:rPr>
                <w:rFonts w:ascii="Arial" w:hAnsi="Arial" w:cs="Arial"/>
                <w:sz w:val="20"/>
                <w:szCs w:val="20"/>
              </w:rPr>
              <w:t>15:</w:t>
            </w:r>
            <w:r w:rsidR="00ED1DDE">
              <w:rPr>
                <w:rFonts w:ascii="Arial" w:hAnsi="Arial" w:cs="Arial"/>
                <w:sz w:val="20"/>
                <w:szCs w:val="20"/>
              </w:rPr>
              <w:t>3</w:t>
            </w:r>
            <w:r>
              <w:rPr>
                <w:rFonts w:ascii="Arial" w:hAnsi="Arial" w:cs="Arial"/>
                <w:sz w:val="20"/>
                <w:szCs w:val="20"/>
              </w:rPr>
              <w:t>0-15:</w:t>
            </w:r>
            <w:r w:rsidR="00C17EB7">
              <w:rPr>
                <w:rFonts w:ascii="Arial" w:hAnsi="Arial" w:cs="Arial"/>
                <w:sz w:val="20"/>
                <w:szCs w:val="20"/>
              </w:rPr>
              <w:t>4</w:t>
            </w:r>
            <w:r>
              <w:rPr>
                <w:rFonts w:ascii="Arial" w:hAnsi="Arial" w:cs="Arial"/>
                <w:sz w:val="20"/>
                <w:szCs w:val="20"/>
              </w:rPr>
              <w:t>0</w:t>
            </w:r>
          </w:p>
        </w:tc>
        <w:tc>
          <w:tcPr>
            <w:tcW w:w="3968" w:type="pct"/>
            <w:vAlign w:val="center"/>
          </w:tcPr>
          <w:p w14:paraId="643C6237" w14:textId="77777777" w:rsidR="006D23E8" w:rsidRDefault="006D23E8" w:rsidP="00230F58">
            <w:pPr>
              <w:rPr>
                <w:rFonts w:ascii="Arial" w:hAnsi="Arial" w:cs="Arial"/>
                <w:sz w:val="20"/>
                <w:szCs w:val="20"/>
              </w:rPr>
            </w:pPr>
            <w:r>
              <w:rPr>
                <w:rFonts w:ascii="Arial" w:hAnsi="Arial" w:cs="Arial"/>
                <w:sz w:val="20"/>
                <w:szCs w:val="20"/>
              </w:rPr>
              <w:t>Coffee-break</w:t>
            </w:r>
          </w:p>
        </w:tc>
      </w:tr>
      <w:tr w:rsidR="006D23E8" w:rsidRPr="009437BA" w14:paraId="3060C005" w14:textId="77777777" w:rsidTr="00230F58">
        <w:trPr>
          <w:jc w:val="center"/>
        </w:trPr>
        <w:tc>
          <w:tcPr>
            <w:tcW w:w="1032" w:type="pct"/>
            <w:shd w:val="clear" w:color="auto" w:fill="F2F2F2" w:themeFill="background1" w:themeFillShade="F2"/>
            <w:vAlign w:val="center"/>
          </w:tcPr>
          <w:p w14:paraId="0E1D6790" w14:textId="63C7B4CC" w:rsidR="006D23E8" w:rsidRPr="009437BA" w:rsidRDefault="006D23E8" w:rsidP="00230F58">
            <w:pPr>
              <w:jc w:val="center"/>
              <w:rPr>
                <w:rFonts w:ascii="Arial" w:hAnsi="Arial" w:cs="Arial"/>
                <w:sz w:val="20"/>
                <w:szCs w:val="20"/>
              </w:rPr>
            </w:pPr>
            <w:r>
              <w:rPr>
                <w:rFonts w:ascii="Arial" w:hAnsi="Arial" w:cs="Arial"/>
                <w:sz w:val="20"/>
                <w:szCs w:val="20"/>
              </w:rPr>
              <w:t>15.</w:t>
            </w:r>
            <w:r w:rsidR="00C17EB7">
              <w:rPr>
                <w:rFonts w:ascii="Arial" w:hAnsi="Arial" w:cs="Arial"/>
                <w:sz w:val="20"/>
                <w:szCs w:val="20"/>
              </w:rPr>
              <w:t>4</w:t>
            </w:r>
            <w:r>
              <w:rPr>
                <w:rFonts w:ascii="Arial" w:hAnsi="Arial" w:cs="Arial"/>
                <w:sz w:val="20"/>
                <w:szCs w:val="20"/>
              </w:rPr>
              <w:t>0:1</w:t>
            </w:r>
            <w:r w:rsidR="00C17EB7">
              <w:rPr>
                <w:rFonts w:ascii="Arial" w:hAnsi="Arial" w:cs="Arial"/>
                <w:sz w:val="20"/>
                <w:szCs w:val="20"/>
              </w:rPr>
              <w:t>6</w:t>
            </w:r>
            <w:r>
              <w:rPr>
                <w:rFonts w:ascii="Arial" w:hAnsi="Arial" w:cs="Arial"/>
                <w:sz w:val="20"/>
                <w:szCs w:val="20"/>
              </w:rPr>
              <w:t>:</w:t>
            </w:r>
            <w:r w:rsidR="00C17EB7">
              <w:rPr>
                <w:rFonts w:ascii="Arial" w:hAnsi="Arial" w:cs="Arial"/>
                <w:sz w:val="20"/>
                <w:szCs w:val="20"/>
              </w:rPr>
              <w:t>0</w:t>
            </w:r>
            <w:r>
              <w:rPr>
                <w:rFonts w:ascii="Arial" w:hAnsi="Arial" w:cs="Arial"/>
                <w:sz w:val="20"/>
                <w:szCs w:val="20"/>
              </w:rPr>
              <w:t>0</w:t>
            </w:r>
          </w:p>
        </w:tc>
        <w:tc>
          <w:tcPr>
            <w:tcW w:w="3968" w:type="pct"/>
            <w:vAlign w:val="center"/>
          </w:tcPr>
          <w:p w14:paraId="09C07589" w14:textId="50AEAB65" w:rsidR="00240053" w:rsidRPr="0021269F" w:rsidRDefault="00240053" w:rsidP="00230F58">
            <w:pPr>
              <w:spacing w:after="120"/>
              <w:rPr>
                <w:rFonts w:ascii="Arial" w:hAnsi="Arial" w:cs="Arial"/>
                <w:color w:val="C00000"/>
                <w:sz w:val="20"/>
                <w:szCs w:val="20"/>
              </w:rPr>
            </w:pPr>
            <w:r w:rsidRPr="0021269F">
              <w:rPr>
                <w:rFonts w:ascii="Arial" w:hAnsi="Arial" w:cs="Arial"/>
                <w:color w:val="C00000"/>
                <w:sz w:val="20"/>
                <w:szCs w:val="20"/>
                <w:lang w:val="uz-Cyrl-UZ"/>
              </w:rPr>
              <w:t>Capacity development in nutrition for creation of the national food system-based dietary guidelines FSBDGs in Balkan region</w:t>
            </w:r>
            <w:r w:rsidR="0021269F">
              <w:rPr>
                <w:rFonts w:ascii="Arial" w:hAnsi="Arial" w:cs="Arial"/>
                <w:color w:val="C00000"/>
                <w:sz w:val="20"/>
                <w:szCs w:val="20"/>
              </w:rPr>
              <w:t>.</w:t>
            </w:r>
          </w:p>
          <w:p w14:paraId="191AB364" w14:textId="33FE846C" w:rsidR="006D23E8" w:rsidRPr="009437BA" w:rsidRDefault="006D23E8" w:rsidP="00230F58">
            <w:pPr>
              <w:rPr>
                <w:rFonts w:ascii="Arial" w:hAnsi="Arial" w:cs="Arial"/>
                <w:sz w:val="20"/>
                <w:szCs w:val="20"/>
              </w:rPr>
            </w:pPr>
            <w:r w:rsidRPr="00F42B97">
              <w:rPr>
                <w:rFonts w:ascii="Arial" w:hAnsi="Arial" w:cs="Arial"/>
                <w:i/>
                <w:iCs/>
                <w:sz w:val="20"/>
                <w:szCs w:val="20"/>
              </w:rPr>
              <w:t>Mirjana Gurinovic, International Expert for Sustainable Food systems and Healthy Diets, Serbia, CAPNUTRA</w:t>
            </w:r>
          </w:p>
        </w:tc>
      </w:tr>
      <w:tr w:rsidR="006D23E8" w:rsidRPr="009437BA" w14:paraId="214A06DE" w14:textId="77777777" w:rsidTr="00230F58">
        <w:trPr>
          <w:jc w:val="center"/>
        </w:trPr>
        <w:tc>
          <w:tcPr>
            <w:tcW w:w="1032" w:type="pct"/>
            <w:shd w:val="clear" w:color="auto" w:fill="F2F2F2" w:themeFill="background1" w:themeFillShade="F2"/>
            <w:vAlign w:val="center"/>
          </w:tcPr>
          <w:p w14:paraId="389EDA98" w14:textId="641A947E" w:rsidR="006D23E8" w:rsidRPr="009437BA" w:rsidRDefault="006D23E8" w:rsidP="00230F58">
            <w:pPr>
              <w:jc w:val="center"/>
              <w:rPr>
                <w:rFonts w:ascii="Arial" w:hAnsi="Arial" w:cs="Arial"/>
                <w:sz w:val="20"/>
                <w:szCs w:val="20"/>
                <w:lang w:val="uz-Cyrl-UZ"/>
              </w:rPr>
            </w:pPr>
            <w:r w:rsidRPr="009437BA">
              <w:rPr>
                <w:rFonts w:ascii="Arial" w:hAnsi="Arial" w:cs="Arial"/>
                <w:sz w:val="20"/>
                <w:szCs w:val="20"/>
                <w:lang w:val="uz-Cyrl-UZ"/>
              </w:rPr>
              <w:t>1</w:t>
            </w:r>
            <w:r w:rsidR="00C17EB7">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0</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1</w:t>
            </w:r>
            <w:r>
              <w:rPr>
                <w:rFonts w:ascii="Arial" w:hAnsi="Arial" w:cs="Arial"/>
                <w:sz w:val="20"/>
                <w:szCs w:val="20"/>
              </w:rPr>
              <w:t>0</w:t>
            </w:r>
          </w:p>
        </w:tc>
        <w:tc>
          <w:tcPr>
            <w:tcW w:w="3968" w:type="pct"/>
            <w:vAlign w:val="center"/>
          </w:tcPr>
          <w:p w14:paraId="4134CA84" w14:textId="60FEB32C" w:rsidR="006D23E8" w:rsidRPr="009437BA" w:rsidRDefault="006D23E8" w:rsidP="00230F58">
            <w:pPr>
              <w:rPr>
                <w:rFonts w:ascii="Arial" w:hAnsi="Arial" w:cs="Arial"/>
                <w:sz w:val="20"/>
                <w:szCs w:val="20"/>
                <w:lang w:val="uz-Cyrl-UZ"/>
              </w:rPr>
            </w:pPr>
            <w:r>
              <w:rPr>
                <w:rFonts w:ascii="Arial" w:hAnsi="Arial" w:cs="Arial"/>
                <w:sz w:val="20"/>
                <w:szCs w:val="20"/>
              </w:rPr>
              <w:t>Q&amp;A</w:t>
            </w:r>
          </w:p>
        </w:tc>
      </w:tr>
      <w:tr w:rsidR="006D23E8" w:rsidRPr="006D23E8" w14:paraId="7B1FBEE0" w14:textId="77777777" w:rsidTr="00230F58">
        <w:trPr>
          <w:jc w:val="center"/>
        </w:trPr>
        <w:tc>
          <w:tcPr>
            <w:tcW w:w="1032" w:type="pct"/>
            <w:shd w:val="clear" w:color="auto" w:fill="F2F2F2" w:themeFill="background1" w:themeFillShade="F2"/>
            <w:vAlign w:val="center"/>
          </w:tcPr>
          <w:p w14:paraId="2FF62F1E" w14:textId="63ACC62A" w:rsidR="006D23E8" w:rsidRPr="00320874" w:rsidRDefault="006D23E8" w:rsidP="00230F58">
            <w:pPr>
              <w:jc w:val="center"/>
              <w:rPr>
                <w:rFonts w:ascii="Arial" w:hAnsi="Arial" w:cs="Arial"/>
                <w:sz w:val="20"/>
                <w:szCs w:val="20"/>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1</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3</w:t>
            </w:r>
            <w:r>
              <w:rPr>
                <w:rFonts w:ascii="Arial" w:hAnsi="Arial" w:cs="Arial"/>
                <w:sz w:val="20"/>
                <w:szCs w:val="20"/>
              </w:rPr>
              <w:t>0</w:t>
            </w:r>
          </w:p>
        </w:tc>
        <w:tc>
          <w:tcPr>
            <w:tcW w:w="3968" w:type="pct"/>
            <w:vAlign w:val="center"/>
          </w:tcPr>
          <w:p w14:paraId="66F81FEF" w14:textId="593D37AA" w:rsidR="006D23E8" w:rsidRDefault="006D23E8" w:rsidP="00230F58">
            <w:pPr>
              <w:spacing w:after="120"/>
              <w:rPr>
                <w:rFonts w:ascii="Arial" w:hAnsi="Arial" w:cs="Arial"/>
                <w:color w:val="C00000"/>
                <w:sz w:val="20"/>
                <w:szCs w:val="20"/>
                <w:lang w:val="uz-Cyrl-UZ"/>
              </w:rPr>
            </w:pPr>
            <w:r w:rsidRPr="0004060E">
              <w:rPr>
                <w:rFonts w:ascii="Arial" w:hAnsi="Arial" w:cs="Arial"/>
                <w:color w:val="C00000"/>
                <w:sz w:val="20"/>
                <w:szCs w:val="20"/>
                <w:lang w:val="uz-Cyrl-UZ"/>
              </w:rPr>
              <w:t>Situation Analysis and Evidence Review (SAER)</w:t>
            </w:r>
            <w:r>
              <w:rPr>
                <w:rFonts w:ascii="Arial" w:hAnsi="Arial" w:cs="Arial"/>
                <w:color w:val="C00000"/>
                <w:sz w:val="20"/>
                <w:szCs w:val="20"/>
              </w:rPr>
              <w:t xml:space="preserve"> draft</w:t>
            </w:r>
            <w:r w:rsidRPr="0004060E">
              <w:rPr>
                <w:rFonts w:ascii="Arial" w:hAnsi="Arial" w:cs="Arial"/>
                <w:color w:val="C00000"/>
                <w:sz w:val="20"/>
                <w:szCs w:val="20"/>
                <w:lang w:val="uz-Cyrl-UZ"/>
              </w:rPr>
              <w:t xml:space="preserve"> report for Uzbekistan</w:t>
            </w:r>
          </w:p>
          <w:p w14:paraId="127A5BC8" w14:textId="43F65C26" w:rsidR="006D23E8" w:rsidRPr="009437BA" w:rsidRDefault="006D23E8" w:rsidP="00230F58">
            <w:pPr>
              <w:rPr>
                <w:rFonts w:ascii="Arial" w:hAnsi="Arial" w:cs="Arial"/>
                <w:sz w:val="20"/>
                <w:szCs w:val="20"/>
                <w:lang w:val="uz-Cyrl-UZ"/>
              </w:rPr>
            </w:pPr>
            <w:r w:rsidRPr="00C56B3B">
              <w:rPr>
                <w:rFonts w:ascii="Arial" w:hAnsi="Arial" w:cs="Arial"/>
                <w:i/>
                <w:iCs/>
                <w:sz w:val="20"/>
                <w:szCs w:val="20"/>
              </w:rPr>
              <w:t>Keigo Obara, Food Security Officer, FAO Sub-Regional Office for Central Asia</w:t>
            </w:r>
          </w:p>
        </w:tc>
      </w:tr>
      <w:tr w:rsidR="006D23E8" w:rsidRPr="009437BA" w14:paraId="01EC1D68" w14:textId="77777777" w:rsidTr="00230F58">
        <w:trPr>
          <w:jc w:val="center"/>
        </w:trPr>
        <w:tc>
          <w:tcPr>
            <w:tcW w:w="1032" w:type="pct"/>
            <w:shd w:val="clear" w:color="auto" w:fill="F2F2F2" w:themeFill="background1" w:themeFillShade="F2"/>
            <w:vAlign w:val="center"/>
          </w:tcPr>
          <w:p w14:paraId="0BEA9290" w14:textId="6E926E2F" w:rsidR="006D23E8" w:rsidRPr="009437BA" w:rsidRDefault="006D23E8" w:rsidP="00230F58">
            <w:pPr>
              <w:jc w:val="center"/>
              <w:rPr>
                <w:rFonts w:ascii="Arial" w:hAnsi="Arial" w:cs="Arial"/>
                <w:sz w:val="20"/>
                <w:szCs w:val="20"/>
                <w:lang w:val="uz-Cyrl-UZ"/>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3</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4</w:t>
            </w:r>
            <w:r w:rsidRPr="009437BA">
              <w:rPr>
                <w:rFonts w:ascii="Arial" w:hAnsi="Arial" w:cs="Arial"/>
                <w:sz w:val="20"/>
                <w:szCs w:val="20"/>
                <w:lang w:val="uz-Cyrl-UZ"/>
              </w:rPr>
              <w:t>0</w:t>
            </w:r>
          </w:p>
        </w:tc>
        <w:tc>
          <w:tcPr>
            <w:tcW w:w="3968" w:type="pct"/>
            <w:vAlign w:val="center"/>
          </w:tcPr>
          <w:p w14:paraId="4105431A" w14:textId="2D9380F2" w:rsidR="006D23E8" w:rsidRPr="009437BA" w:rsidRDefault="006D23E8" w:rsidP="00230F58">
            <w:pPr>
              <w:rPr>
                <w:rFonts w:ascii="Arial" w:hAnsi="Arial" w:cs="Arial"/>
                <w:sz w:val="20"/>
                <w:szCs w:val="20"/>
                <w:lang w:val="uz-Cyrl-UZ"/>
              </w:rPr>
            </w:pPr>
            <w:r>
              <w:rPr>
                <w:rFonts w:ascii="Arial" w:hAnsi="Arial" w:cs="Arial"/>
                <w:sz w:val="20"/>
                <w:szCs w:val="20"/>
              </w:rPr>
              <w:t>Q&amp;A</w:t>
            </w:r>
          </w:p>
        </w:tc>
      </w:tr>
      <w:tr w:rsidR="006D23E8" w:rsidRPr="009437BA" w14:paraId="404D76E0" w14:textId="77777777" w:rsidTr="00676276">
        <w:trPr>
          <w:jc w:val="center"/>
        </w:trPr>
        <w:tc>
          <w:tcPr>
            <w:tcW w:w="5000" w:type="pct"/>
            <w:gridSpan w:val="2"/>
            <w:shd w:val="clear" w:color="auto" w:fill="0070C0"/>
          </w:tcPr>
          <w:p w14:paraId="6CB03E28" w14:textId="33B87672" w:rsidR="006D23E8" w:rsidRPr="009437BA" w:rsidRDefault="006D23E8" w:rsidP="006D23E8">
            <w:pPr>
              <w:spacing w:before="120" w:after="120"/>
              <w:jc w:val="both"/>
              <w:rPr>
                <w:rFonts w:ascii="Arial" w:hAnsi="Arial" w:cs="Arial"/>
                <w:color w:val="FFFFFF" w:themeColor="background1"/>
                <w:sz w:val="20"/>
                <w:szCs w:val="20"/>
              </w:rPr>
            </w:pPr>
            <w:r>
              <w:rPr>
                <w:rFonts w:ascii="Arial" w:hAnsi="Arial" w:cs="Arial"/>
                <w:color w:val="FFFFFF" w:themeColor="background1"/>
                <w:sz w:val="20"/>
                <w:szCs w:val="20"/>
              </w:rPr>
              <w:t>Concluding session</w:t>
            </w:r>
          </w:p>
        </w:tc>
      </w:tr>
      <w:tr w:rsidR="006D23E8" w:rsidRPr="009437BA" w14:paraId="52420C52" w14:textId="77777777" w:rsidTr="00676276">
        <w:trPr>
          <w:jc w:val="center"/>
        </w:trPr>
        <w:tc>
          <w:tcPr>
            <w:tcW w:w="1032" w:type="pct"/>
            <w:shd w:val="clear" w:color="auto" w:fill="F2F2F2" w:themeFill="background1" w:themeFillShade="F2"/>
            <w:vAlign w:val="center"/>
          </w:tcPr>
          <w:p w14:paraId="6CE06E0A" w14:textId="65084263" w:rsidR="006D23E8" w:rsidRPr="00C56B3B" w:rsidRDefault="006D23E8" w:rsidP="00230F58">
            <w:pPr>
              <w:jc w:val="center"/>
              <w:rPr>
                <w:rFonts w:ascii="Arial" w:hAnsi="Arial" w:cs="Arial"/>
                <w:sz w:val="20"/>
                <w:szCs w:val="20"/>
              </w:rPr>
            </w:pPr>
            <w:r>
              <w:rPr>
                <w:rFonts w:ascii="Arial" w:hAnsi="Arial" w:cs="Arial"/>
                <w:sz w:val="20"/>
                <w:szCs w:val="20"/>
              </w:rPr>
              <w:t>16:</w:t>
            </w:r>
            <w:r w:rsidR="00C17EB7">
              <w:rPr>
                <w:rFonts w:ascii="Arial" w:hAnsi="Arial" w:cs="Arial"/>
                <w:sz w:val="20"/>
                <w:szCs w:val="20"/>
              </w:rPr>
              <w:t>4</w:t>
            </w:r>
            <w:r>
              <w:rPr>
                <w:rFonts w:ascii="Arial" w:hAnsi="Arial" w:cs="Arial"/>
                <w:sz w:val="20"/>
                <w:szCs w:val="20"/>
              </w:rPr>
              <w:t>0-17:00</w:t>
            </w:r>
          </w:p>
        </w:tc>
        <w:tc>
          <w:tcPr>
            <w:tcW w:w="3968" w:type="pct"/>
          </w:tcPr>
          <w:p w14:paraId="74A84E44" w14:textId="77777777" w:rsidR="006D23E8" w:rsidRPr="006D23E8" w:rsidRDefault="006D23E8" w:rsidP="00230F58">
            <w:pPr>
              <w:spacing w:after="120"/>
              <w:rPr>
                <w:rFonts w:ascii="Arial" w:hAnsi="Arial" w:cs="Arial"/>
                <w:color w:val="C00000"/>
                <w:sz w:val="20"/>
                <w:szCs w:val="20"/>
                <w:lang w:val="uz-Cyrl-UZ"/>
              </w:rPr>
            </w:pPr>
            <w:r w:rsidRPr="006D23E8">
              <w:rPr>
                <w:rFonts w:ascii="Arial" w:hAnsi="Arial" w:cs="Arial"/>
                <w:color w:val="C00000"/>
                <w:sz w:val="20"/>
                <w:szCs w:val="20"/>
                <w:lang w:val="uz-Cyrl-UZ"/>
              </w:rPr>
              <w:t>Relevance and capacity development needs for developing FSBDGs in Uzbekistan</w:t>
            </w:r>
          </w:p>
          <w:p w14:paraId="78EA5EC1" w14:textId="59515F66" w:rsidR="006D23E8" w:rsidRDefault="006D23E8" w:rsidP="00676276">
            <w:pPr>
              <w:jc w:val="both"/>
              <w:rPr>
                <w:rFonts w:ascii="Arial" w:hAnsi="Arial" w:cs="Arial"/>
                <w:sz w:val="20"/>
                <w:szCs w:val="20"/>
              </w:rPr>
            </w:pPr>
            <w:r>
              <w:rPr>
                <w:rFonts w:ascii="Arial" w:hAnsi="Arial" w:cs="Arial"/>
                <w:sz w:val="20"/>
                <w:szCs w:val="20"/>
              </w:rPr>
              <w:t>Concluding discussion and closing</w:t>
            </w:r>
          </w:p>
        </w:tc>
      </w:tr>
    </w:tbl>
    <w:p w14:paraId="5DA6668B" w14:textId="7342778D" w:rsidR="005D1B2F" w:rsidRPr="009434BA" w:rsidRDefault="009434BA" w:rsidP="009434BA">
      <w:pPr>
        <w:spacing w:after="120" w:line="240" w:lineRule="auto"/>
        <w:rPr>
          <w:rFonts w:ascii="Arial" w:hAnsi="Arial" w:cs="Arial"/>
          <w:sz w:val="20"/>
          <w:szCs w:val="20"/>
        </w:rPr>
      </w:pPr>
      <w:r w:rsidRPr="009434BA">
        <w:rPr>
          <w:rFonts w:ascii="Arial" w:hAnsi="Arial" w:cs="Arial"/>
          <w:sz w:val="20"/>
          <w:szCs w:val="20"/>
        </w:rPr>
        <w:t>Moderator: Orifjan Namozov</w:t>
      </w:r>
    </w:p>
    <w:p w14:paraId="65C94EFB" w14:textId="77777777" w:rsidR="00A33055" w:rsidRPr="006D23E8" w:rsidRDefault="00A33055" w:rsidP="007D5C06">
      <w:pPr>
        <w:spacing w:after="120" w:line="240" w:lineRule="auto"/>
        <w:jc w:val="center"/>
        <w:rPr>
          <w:rFonts w:ascii="Arial" w:hAnsi="Arial" w:cs="Arial"/>
          <w:b/>
          <w:bCs/>
          <w:sz w:val="24"/>
          <w:szCs w:val="24"/>
          <w:lang w:val="ru-RU"/>
        </w:rPr>
      </w:pPr>
    </w:p>
    <w:p w14:paraId="374F1E3B" w14:textId="77777777" w:rsidR="00A33055" w:rsidRDefault="00A33055" w:rsidP="007D5C06">
      <w:pPr>
        <w:spacing w:after="120" w:line="240" w:lineRule="auto"/>
        <w:jc w:val="center"/>
        <w:rPr>
          <w:rFonts w:ascii="Arial" w:hAnsi="Arial" w:cs="Arial"/>
          <w:b/>
          <w:bCs/>
          <w:sz w:val="24"/>
          <w:szCs w:val="24"/>
        </w:rPr>
      </w:pPr>
    </w:p>
    <w:p w14:paraId="5FC5C9A8" w14:textId="77777777" w:rsidR="00A33055" w:rsidRDefault="00A33055" w:rsidP="007D5C06">
      <w:pPr>
        <w:spacing w:after="120" w:line="240" w:lineRule="auto"/>
        <w:jc w:val="center"/>
        <w:rPr>
          <w:rFonts w:ascii="Arial" w:hAnsi="Arial" w:cs="Arial"/>
          <w:b/>
          <w:bCs/>
          <w:sz w:val="24"/>
          <w:szCs w:val="24"/>
        </w:rPr>
      </w:pPr>
    </w:p>
    <w:p w14:paraId="3767E579" w14:textId="77777777" w:rsidR="00AA502B" w:rsidRDefault="00AA502B" w:rsidP="007D5C06">
      <w:pPr>
        <w:spacing w:after="120" w:line="240" w:lineRule="auto"/>
        <w:jc w:val="center"/>
        <w:rPr>
          <w:rFonts w:ascii="Arial" w:hAnsi="Arial" w:cs="Arial"/>
          <w:b/>
          <w:bCs/>
          <w:sz w:val="24"/>
          <w:szCs w:val="24"/>
        </w:rPr>
      </w:pPr>
    </w:p>
    <w:p w14:paraId="1DE80492" w14:textId="77777777" w:rsidR="00AA502B" w:rsidRDefault="00AA502B" w:rsidP="007D5C06">
      <w:pPr>
        <w:spacing w:after="120" w:line="240" w:lineRule="auto"/>
        <w:jc w:val="center"/>
        <w:rPr>
          <w:rFonts w:ascii="Arial" w:hAnsi="Arial" w:cs="Arial"/>
          <w:b/>
          <w:bCs/>
          <w:sz w:val="24"/>
          <w:szCs w:val="24"/>
        </w:rPr>
      </w:pPr>
    </w:p>
    <w:p w14:paraId="1111FB19" w14:textId="6B2CB282" w:rsidR="001B7EAD" w:rsidRPr="006E3803" w:rsidRDefault="006E3803" w:rsidP="001B7EAD">
      <w:pPr>
        <w:spacing w:after="120" w:line="240" w:lineRule="auto"/>
        <w:jc w:val="center"/>
        <w:rPr>
          <w:rFonts w:ascii="Arial" w:hAnsi="Arial" w:cs="Arial"/>
          <w:b/>
          <w:bCs/>
          <w:sz w:val="20"/>
          <w:szCs w:val="20"/>
        </w:rPr>
      </w:pPr>
      <w:r w:rsidRPr="006E3803">
        <w:rPr>
          <w:rFonts w:ascii="Arial" w:hAnsi="Arial" w:cs="Arial"/>
          <w:b/>
          <w:bCs/>
          <w:sz w:val="20"/>
          <w:szCs w:val="20"/>
        </w:rPr>
        <w:t>MANFAATDOR TOMONLAR YIG'ILISHI</w:t>
      </w:r>
    </w:p>
    <w:p w14:paraId="44FE531D" w14:textId="61E22446" w:rsidR="001B7EAD" w:rsidRPr="006E3803" w:rsidRDefault="001B7EAD" w:rsidP="001B7EAD">
      <w:pPr>
        <w:spacing w:after="120" w:line="240" w:lineRule="auto"/>
        <w:jc w:val="center"/>
        <w:rPr>
          <w:rFonts w:ascii="Arial" w:hAnsi="Arial" w:cs="Arial"/>
          <w:b/>
          <w:bCs/>
          <w:sz w:val="20"/>
          <w:szCs w:val="20"/>
        </w:rPr>
      </w:pPr>
      <w:r w:rsidRPr="006E3803">
        <w:rPr>
          <w:rFonts w:ascii="Arial" w:hAnsi="Arial" w:cs="Arial"/>
          <w:b/>
          <w:bCs/>
          <w:sz w:val="20"/>
          <w:szCs w:val="20"/>
        </w:rPr>
        <w:t xml:space="preserve">FAO, </w:t>
      </w:r>
      <w:proofErr w:type="spellStart"/>
      <w:r w:rsidRPr="006E3803">
        <w:rPr>
          <w:rFonts w:ascii="Arial" w:hAnsi="Arial" w:cs="Arial"/>
          <w:b/>
          <w:bCs/>
          <w:sz w:val="20"/>
          <w:szCs w:val="20"/>
        </w:rPr>
        <w:t>Qishloq</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xoʻjaligi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vazirligi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Sogʻliqni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saqlash</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vazirligi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ekspertlarining</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Milliy</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ovqatlanish</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koʻrsatmalar</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boʻyicha</w:t>
      </w:r>
      <w:proofErr w:type="spellEnd"/>
      <w:r w:rsidRPr="006E3803">
        <w:rPr>
          <w:rFonts w:ascii="Arial" w:hAnsi="Arial" w:cs="Arial"/>
          <w:b/>
          <w:bCs/>
          <w:sz w:val="20"/>
          <w:szCs w:val="20"/>
        </w:rPr>
        <w:t xml:space="preserve"> FAO </w:t>
      </w:r>
      <w:proofErr w:type="spellStart"/>
      <w:r w:rsidRPr="006E3803">
        <w:rPr>
          <w:rFonts w:ascii="Arial" w:hAnsi="Arial" w:cs="Arial"/>
          <w:b/>
          <w:bCs/>
          <w:sz w:val="20"/>
          <w:szCs w:val="20"/>
        </w:rPr>
        <w:t>metodologiyasi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va</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Oʻzbekiston</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uchun</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asosiy</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hisobot</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loyihasini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almashish</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mavzusida</w:t>
      </w:r>
      <w:proofErr w:type="spellEnd"/>
    </w:p>
    <w:p w14:paraId="53551A65" w14:textId="77777777" w:rsidR="00170EF0" w:rsidRDefault="00170EF0" w:rsidP="00170EF0">
      <w:pPr>
        <w:spacing w:after="0" w:line="240" w:lineRule="auto"/>
        <w:rPr>
          <w:rFonts w:ascii="Arial" w:hAnsi="Arial" w:cs="Arial"/>
          <w:b/>
          <w:bCs/>
          <w:sz w:val="20"/>
          <w:szCs w:val="20"/>
        </w:rPr>
      </w:pPr>
    </w:p>
    <w:p w14:paraId="13FD3CD6" w14:textId="3A825778" w:rsidR="00170EF0" w:rsidRPr="00CE7728" w:rsidRDefault="00170EF0" w:rsidP="00170EF0">
      <w:pPr>
        <w:spacing w:after="0" w:line="240" w:lineRule="auto"/>
        <w:rPr>
          <w:rFonts w:ascii="Arial" w:hAnsi="Arial" w:cs="Arial"/>
          <w:sz w:val="20"/>
          <w:szCs w:val="20"/>
        </w:rPr>
      </w:pPr>
      <w:r>
        <w:rPr>
          <w:rFonts w:ascii="Arial" w:hAnsi="Arial" w:cs="Arial"/>
          <w:b/>
          <w:bCs/>
          <w:sz w:val="20"/>
          <w:szCs w:val="20"/>
        </w:rPr>
        <w:t>Kun</w:t>
      </w:r>
      <w:r w:rsidRPr="00170EF0">
        <w:rPr>
          <w:rFonts w:ascii="Arial" w:hAnsi="Arial" w:cs="Arial"/>
          <w:b/>
          <w:bCs/>
          <w:sz w:val="20"/>
          <w:szCs w:val="20"/>
        </w:rPr>
        <w:t>:</w:t>
      </w:r>
      <w:r w:rsidRPr="00CE7728">
        <w:rPr>
          <w:rFonts w:ascii="Arial" w:hAnsi="Arial" w:cs="Arial"/>
          <w:sz w:val="20"/>
          <w:szCs w:val="20"/>
        </w:rPr>
        <w:t xml:space="preserve">  </w:t>
      </w:r>
      <w:r>
        <w:rPr>
          <w:rFonts w:ascii="Arial" w:hAnsi="Arial" w:cs="Arial"/>
          <w:sz w:val="20"/>
          <w:szCs w:val="20"/>
        </w:rPr>
        <w:t>DUSHANBA</w:t>
      </w:r>
      <w:r w:rsidRPr="00CE7728">
        <w:rPr>
          <w:rFonts w:ascii="Arial" w:hAnsi="Arial" w:cs="Arial"/>
          <w:sz w:val="20"/>
          <w:szCs w:val="20"/>
        </w:rPr>
        <w:t xml:space="preserve">, </w:t>
      </w:r>
      <w:proofErr w:type="spellStart"/>
      <w:r>
        <w:rPr>
          <w:rFonts w:ascii="Arial" w:hAnsi="Arial" w:cs="Arial"/>
          <w:sz w:val="20"/>
          <w:szCs w:val="20"/>
        </w:rPr>
        <w:t>Dekabr</w:t>
      </w:r>
      <w:proofErr w:type="spellEnd"/>
      <w:r>
        <w:rPr>
          <w:rFonts w:ascii="Arial" w:hAnsi="Arial" w:cs="Arial"/>
          <w:sz w:val="20"/>
          <w:szCs w:val="20"/>
        </w:rPr>
        <w:t xml:space="preserve"> 18</w:t>
      </w:r>
      <w:r w:rsidRPr="00CE7728">
        <w:rPr>
          <w:rFonts w:ascii="Arial" w:hAnsi="Arial" w:cs="Arial"/>
          <w:sz w:val="20"/>
          <w:szCs w:val="20"/>
        </w:rPr>
        <w:t>, 2023</w:t>
      </w:r>
    </w:p>
    <w:p w14:paraId="75139782" w14:textId="27B386F0" w:rsidR="00170EF0" w:rsidRPr="00CE7728" w:rsidRDefault="00170EF0" w:rsidP="00170EF0">
      <w:pPr>
        <w:spacing w:after="0" w:line="240" w:lineRule="auto"/>
        <w:rPr>
          <w:rFonts w:ascii="Arial" w:hAnsi="Arial" w:cs="Arial"/>
          <w:sz w:val="20"/>
          <w:szCs w:val="20"/>
        </w:rPr>
      </w:pPr>
      <w:proofErr w:type="spellStart"/>
      <w:r>
        <w:rPr>
          <w:rFonts w:ascii="Arial" w:hAnsi="Arial" w:cs="Arial"/>
          <w:b/>
          <w:bCs/>
          <w:sz w:val="20"/>
          <w:szCs w:val="20"/>
        </w:rPr>
        <w:t>Vaqt</w:t>
      </w:r>
      <w:proofErr w:type="spellEnd"/>
      <w:r w:rsidRPr="00CE7728">
        <w:rPr>
          <w:rFonts w:ascii="Arial" w:hAnsi="Arial" w:cs="Arial"/>
          <w:sz w:val="20"/>
          <w:szCs w:val="20"/>
        </w:rPr>
        <w:t xml:space="preserve">: </w:t>
      </w:r>
      <w:r w:rsidRPr="00CE7728">
        <w:rPr>
          <w:rFonts w:ascii="Arial" w:hAnsi="Arial" w:cs="Arial"/>
          <w:sz w:val="20"/>
          <w:szCs w:val="20"/>
          <w:highlight w:val="green"/>
        </w:rPr>
        <w:t>2:00pm-5:30pm (T</w:t>
      </w:r>
      <w:r>
        <w:rPr>
          <w:rFonts w:ascii="Arial" w:hAnsi="Arial" w:cs="Arial"/>
          <w:sz w:val="20"/>
          <w:szCs w:val="20"/>
          <w:highlight w:val="green"/>
        </w:rPr>
        <w:t xml:space="preserve">oshkent </w:t>
      </w:r>
      <w:proofErr w:type="spellStart"/>
      <w:r>
        <w:rPr>
          <w:rFonts w:ascii="Arial" w:hAnsi="Arial" w:cs="Arial"/>
          <w:sz w:val="20"/>
          <w:szCs w:val="20"/>
          <w:highlight w:val="green"/>
        </w:rPr>
        <w:t>vaqti</w:t>
      </w:r>
      <w:proofErr w:type="spellEnd"/>
      <w:r w:rsidRPr="00CE7728">
        <w:rPr>
          <w:rFonts w:ascii="Arial" w:hAnsi="Arial" w:cs="Arial"/>
          <w:sz w:val="20"/>
          <w:szCs w:val="20"/>
          <w:highlight w:val="green"/>
        </w:rPr>
        <w:t>)</w:t>
      </w:r>
      <w:r>
        <w:rPr>
          <w:rFonts w:ascii="Arial" w:hAnsi="Arial" w:cs="Arial"/>
          <w:sz w:val="20"/>
          <w:szCs w:val="20"/>
        </w:rPr>
        <w:t>. |</w:t>
      </w:r>
      <w:r w:rsidRPr="00CE7728">
        <w:rPr>
          <w:rFonts w:ascii="Arial" w:hAnsi="Arial" w:cs="Arial"/>
          <w:sz w:val="20"/>
          <w:szCs w:val="20"/>
        </w:rPr>
        <w:t xml:space="preserve"> </w:t>
      </w:r>
      <w:r>
        <w:rPr>
          <w:rFonts w:ascii="Arial" w:hAnsi="Arial" w:cs="Arial"/>
          <w:sz w:val="20"/>
          <w:szCs w:val="20"/>
        </w:rPr>
        <w:t xml:space="preserve"> </w:t>
      </w:r>
      <w:r w:rsidRPr="00CE7728">
        <w:rPr>
          <w:rFonts w:ascii="Arial" w:hAnsi="Arial" w:cs="Arial"/>
          <w:sz w:val="20"/>
          <w:szCs w:val="20"/>
        </w:rPr>
        <w:t xml:space="preserve"> </w:t>
      </w:r>
      <w:r w:rsidRPr="00CE7728">
        <w:rPr>
          <w:rFonts w:ascii="Arial" w:hAnsi="Arial" w:cs="Arial"/>
          <w:sz w:val="20"/>
          <w:szCs w:val="20"/>
          <w:highlight w:val="cyan"/>
        </w:rPr>
        <w:t>10:00am-1:30pm (CET)</w:t>
      </w:r>
      <w:r w:rsidRPr="00CE7728">
        <w:rPr>
          <w:rFonts w:ascii="Arial" w:hAnsi="Arial" w:cs="Arial"/>
          <w:sz w:val="20"/>
          <w:szCs w:val="20"/>
        </w:rPr>
        <w:t xml:space="preserve"> </w:t>
      </w:r>
    </w:p>
    <w:p w14:paraId="0BA85828" w14:textId="77777777" w:rsidR="00170EF0" w:rsidRPr="00CE7728" w:rsidRDefault="00170EF0" w:rsidP="00170EF0">
      <w:pPr>
        <w:spacing w:after="0" w:line="240" w:lineRule="auto"/>
        <w:rPr>
          <w:rFonts w:ascii="Arial" w:hAnsi="Arial" w:cs="Arial"/>
          <w:sz w:val="20"/>
          <w:szCs w:val="20"/>
        </w:rPr>
      </w:pPr>
      <w:r w:rsidRPr="00170EF0">
        <w:rPr>
          <w:rFonts w:ascii="Arial" w:hAnsi="Arial" w:cs="Arial"/>
          <w:b/>
          <w:bCs/>
          <w:sz w:val="20"/>
          <w:szCs w:val="20"/>
        </w:rPr>
        <w:t>Mode:</w:t>
      </w:r>
      <w:r w:rsidRPr="00CE7728">
        <w:rPr>
          <w:rFonts w:ascii="Arial" w:hAnsi="Arial" w:cs="Arial"/>
          <w:sz w:val="20"/>
          <w:szCs w:val="20"/>
        </w:rPr>
        <w:t xml:space="preserve"> Hybrid (offline + online).</w:t>
      </w:r>
    </w:p>
    <w:p w14:paraId="544AA8CF" w14:textId="77777777" w:rsidR="00170EF0" w:rsidRPr="00A32E0C" w:rsidRDefault="00170EF0" w:rsidP="00170EF0">
      <w:pPr>
        <w:spacing w:after="0" w:line="240" w:lineRule="auto"/>
        <w:rPr>
          <w:rFonts w:ascii="Arial" w:hAnsi="Arial" w:cs="Arial"/>
          <w:b/>
          <w:bCs/>
          <w:sz w:val="20"/>
          <w:szCs w:val="20"/>
        </w:rPr>
      </w:pPr>
      <w:r w:rsidRPr="00A32E0C">
        <w:rPr>
          <w:rFonts w:ascii="Arial" w:hAnsi="Arial" w:cs="Arial"/>
          <w:b/>
          <w:bCs/>
          <w:sz w:val="20"/>
          <w:szCs w:val="20"/>
        </w:rPr>
        <w:t>Join Zoom Meeting</w:t>
      </w:r>
      <w:r>
        <w:rPr>
          <w:rFonts w:ascii="Arial" w:hAnsi="Arial" w:cs="Arial"/>
          <w:b/>
          <w:bCs/>
          <w:sz w:val="20"/>
          <w:szCs w:val="20"/>
        </w:rPr>
        <w:t xml:space="preserve">: </w:t>
      </w:r>
      <w:hyperlink r:id="rId8" w:history="1">
        <w:r w:rsidRPr="00170EF0">
          <w:rPr>
            <w:rStyle w:val="Hyperlink"/>
            <w:rFonts w:ascii="Arial" w:hAnsi="Arial" w:cs="Arial"/>
            <w:sz w:val="20"/>
            <w:szCs w:val="20"/>
          </w:rPr>
          <w:t>https://fao.zoom.us/j/97730153489</w:t>
        </w:r>
      </w:hyperlink>
      <w:r>
        <w:rPr>
          <w:rFonts w:ascii="Arial" w:hAnsi="Arial" w:cs="Arial"/>
          <w:b/>
          <w:bCs/>
          <w:sz w:val="20"/>
          <w:szCs w:val="20"/>
        </w:rPr>
        <w:t xml:space="preserve"> </w:t>
      </w:r>
      <w:r w:rsidRPr="00A32E0C">
        <w:rPr>
          <w:rFonts w:ascii="Arial" w:hAnsi="Arial" w:cs="Arial"/>
          <w:b/>
          <w:bCs/>
          <w:sz w:val="20"/>
          <w:szCs w:val="20"/>
        </w:rPr>
        <w:t xml:space="preserve"> </w:t>
      </w:r>
    </w:p>
    <w:p w14:paraId="4F3AE278" w14:textId="77777777" w:rsidR="00170EF0" w:rsidRPr="00A32E0C" w:rsidRDefault="00170EF0" w:rsidP="00170EF0">
      <w:pPr>
        <w:spacing w:after="120" w:line="240" w:lineRule="auto"/>
        <w:rPr>
          <w:rFonts w:ascii="Arial" w:hAnsi="Arial" w:cs="Arial"/>
          <w:sz w:val="20"/>
          <w:szCs w:val="20"/>
        </w:rPr>
      </w:pPr>
      <w:r w:rsidRPr="00A32E0C">
        <w:rPr>
          <w:rFonts w:ascii="Arial" w:hAnsi="Arial" w:cs="Arial"/>
          <w:sz w:val="20"/>
          <w:szCs w:val="20"/>
        </w:rPr>
        <w:t>Meeting ID: 977 3015 3489   Passcode: 83147847</w:t>
      </w:r>
    </w:p>
    <w:p w14:paraId="49142371" w14:textId="61E08AB9" w:rsidR="006D23E8" w:rsidRPr="006D23E8" w:rsidRDefault="006D23E8" w:rsidP="006D23E8">
      <w:pPr>
        <w:spacing w:after="120" w:line="240" w:lineRule="auto"/>
        <w:rPr>
          <w:rFonts w:ascii="Arial" w:hAnsi="Arial" w:cs="Arial"/>
          <w:sz w:val="20"/>
          <w:szCs w:val="20"/>
        </w:rPr>
      </w:pPr>
      <w:proofErr w:type="spellStart"/>
      <w:r w:rsidRPr="006D23E8">
        <w:rPr>
          <w:rFonts w:ascii="Arial" w:hAnsi="Arial" w:cs="Arial"/>
          <w:b/>
          <w:bCs/>
          <w:sz w:val="20"/>
          <w:szCs w:val="20"/>
        </w:rPr>
        <w:t>Loyiha</w:t>
      </w:r>
      <w:proofErr w:type="spellEnd"/>
      <w:r w:rsidRPr="006D23E8">
        <w:rPr>
          <w:rFonts w:ascii="Arial" w:hAnsi="Arial" w:cs="Arial"/>
          <w:b/>
          <w:bCs/>
          <w:sz w:val="20"/>
          <w:szCs w:val="20"/>
        </w:rPr>
        <w:t xml:space="preserve"> </w:t>
      </w:r>
      <w:proofErr w:type="spellStart"/>
      <w:r w:rsidRPr="006D23E8">
        <w:rPr>
          <w:rFonts w:ascii="Arial" w:hAnsi="Arial" w:cs="Arial"/>
          <w:b/>
          <w:bCs/>
          <w:sz w:val="20"/>
          <w:szCs w:val="20"/>
        </w:rPr>
        <w:t>haqida</w:t>
      </w:r>
      <w:proofErr w:type="spellEnd"/>
      <w:r w:rsidRPr="006D23E8">
        <w:rPr>
          <w:rFonts w:ascii="Arial" w:hAnsi="Arial" w:cs="Arial"/>
          <w:b/>
          <w:bCs/>
          <w:sz w:val="20"/>
          <w:szCs w:val="20"/>
        </w:rPr>
        <w:t>:</w:t>
      </w:r>
      <w:r w:rsidRPr="006D23E8">
        <w:rPr>
          <w:rFonts w:ascii="Arial" w:hAnsi="Arial" w:cs="Arial"/>
          <w:sz w:val="20"/>
          <w:szCs w:val="20"/>
        </w:rPr>
        <w:t xml:space="preserve"> </w:t>
      </w:r>
      <w:proofErr w:type="spellStart"/>
      <w:r w:rsidRPr="006D23E8">
        <w:rPr>
          <w:rFonts w:ascii="Arial" w:hAnsi="Arial" w:cs="Arial"/>
          <w:sz w:val="20"/>
          <w:szCs w:val="20"/>
        </w:rPr>
        <w:t>FAOning</w:t>
      </w:r>
      <w:proofErr w:type="spellEnd"/>
      <w:r w:rsidRPr="006D23E8">
        <w:rPr>
          <w:rFonts w:ascii="Arial" w:hAnsi="Arial" w:cs="Arial"/>
          <w:sz w:val="20"/>
          <w:szCs w:val="20"/>
        </w:rPr>
        <w:t xml:space="preserve"> </w:t>
      </w:r>
      <w:proofErr w:type="spellStart"/>
      <w:r w:rsidRPr="006D23E8">
        <w:rPr>
          <w:rFonts w:ascii="Arial" w:hAnsi="Arial" w:cs="Arial"/>
          <w:sz w:val="20"/>
          <w:szCs w:val="20"/>
        </w:rPr>
        <w:t>Mintaqaviy</w:t>
      </w:r>
      <w:proofErr w:type="spellEnd"/>
      <w:r w:rsidRPr="006D23E8">
        <w:rPr>
          <w:rFonts w:ascii="Arial" w:hAnsi="Arial" w:cs="Arial"/>
          <w:sz w:val="20"/>
          <w:szCs w:val="20"/>
        </w:rPr>
        <w:t xml:space="preserve"> </w:t>
      </w:r>
      <w:proofErr w:type="spellStart"/>
      <w:r w:rsidRPr="006D23E8">
        <w:rPr>
          <w:rFonts w:ascii="Arial" w:hAnsi="Arial" w:cs="Arial"/>
          <w:sz w:val="20"/>
          <w:szCs w:val="20"/>
        </w:rPr>
        <w:t>Texnik</w:t>
      </w:r>
      <w:proofErr w:type="spellEnd"/>
      <w:r w:rsidRPr="006D23E8">
        <w:rPr>
          <w:rFonts w:ascii="Arial" w:hAnsi="Arial" w:cs="Arial"/>
          <w:sz w:val="20"/>
          <w:szCs w:val="20"/>
        </w:rPr>
        <w:t xml:space="preserve"> </w:t>
      </w:r>
      <w:proofErr w:type="spellStart"/>
      <w:r w:rsidRPr="006D23E8">
        <w:rPr>
          <w:rFonts w:ascii="Arial" w:hAnsi="Arial" w:cs="Arial"/>
          <w:sz w:val="20"/>
          <w:szCs w:val="20"/>
        </w:rPr>
        <w:t>Hamkorlik</w:t>
      </w:r>
      <w:proofErr w:type="spellEnd"/>
      <w:r w:rsidRPr="006D23E8">
        <w:rPr>
          <w:rFonts w:ascii="Arial" w:hAnsi="Arial" w:cs="Arial"/>
          <w:sz w:val="20"/>
          <w:szCs w:val="20"/>
        </w:rPr>
        <w:t xml:space="preserve"> Dasturi (TCP/RER/3805 “Oziq-</w:t>
      </w:r>
      <w:proofErr w:type="spellStart"/>
      <w:r w:rsidRPr="006D23E8">
        <w:rPr>
          <w:rFonts w:ascii="Arial" w:hAnsi="Arial" w:cs="Arial"/>
          <w:sz w:val="20"/>
          <w:szCs w:val="20"/>
        </w:rPr>
        <w:t>ovqat</w:t>
      </w:r>
      <w:proofErr w:type="spellEnd"/>
      <w:r w:rsidRPr="006D23E8">
        <w:rPr>
          <w:rFonts w:ascii="Arial" w:hAnsi="Arial" w:cs="Arial"/>
          <w:sz w:val="20"/>
          <w:szCs w:val="20"/>
        </w:rPr>
        <w:t xml:space="preserve"> </w:t>
      </w:r>
      <w:proofErr w:type="spellStart"/>
      <w:r w:rsidRPr="006D23E8">
        <w:rPr>
          <w:rFonts w:ascii="Arial" w:hAnsi="Arial" w:cs="Arial"/>
          <w:sz w:val="20"/>
          <w:szCs w:val="20"/>
        </w:rPr>
        <w:t>tizimi</w:t>
      </w:r>
      <w:proofErr w:type="spellEnd"/>
      <w:r w:rsidRPr="006D23E8">
        <w:rPr>
          <w:rFonts w:ascii="Arial" w:hAnsi="Arial" w:cs="Arial"/>
          <w:sz w:val="20"/>
          <w:szCs w:val="20"/>
        </w:rPr>
        <w:t xml:space="preserve"> </w:t>
      </w:r>
      <w:proofErr w:type="spellStart"/>
      <w:r w:rsidRPr="006D23E8">
        <w:rPr>
          <w:rFonts w:ascii="Arial" w:hAnsi="Arial" w:cs="Arial"/>
          <w:sz w:val="20"/>
          <w:szCs w:val="20"/>
        </w:rPr>
        <w:t>nuqtai</w:t>
      </w:r>
      <w:proofErr w:type="spellEnd"/>
      <w:r w:rsidRPr="006D23E8">
        <w:rPr>
          <w:rFonts w:ascii="Arial" w:hAnsi="Arial" w:cs="Arial"/>
          <w:sz w:val="20"/>
          <w:szCs w:val="20"/>
        </w:rPr>
        <w:t xml:space="preserve"> </w:t>
      </w:r>
      <w:proofErr w:type="spellStart"/>
      <w:r w:rsidRPr="006D23E8">
        <w:rPr>
          <w:rFonts w:ascii="Arial" w:hAnsi="Arial" w:cs="Arial"/>
          <w:sz w:val="20"/>
          <w:szCs w:val="20"/>
        </w:rPr>
        <w:t>nazaridan</w:t>
      </w:r>
      <w:proofErr w:type="spellEnd"/>
      <w:r w:rsidRPr="006D23E8">
        <w:rPr>
          <w:rFonts w:ascii="Arial" w:hAnsi="Arial" w:cs="Arial"/>
          <w:sz w:val="20"/>
          <w:szCs w:val="20"/>
        </w:rPr>
        <w:t xml:space="preserve"> </w:t>
      </w:r>
      <w:proofErr w:type="spellStart"/>
      <w:r w:rsidRPr="006D23E8">
        <w:rPr>
          <w:rFonts w:ascii="Arial" w:hAnsi="Arial" w:cs="Arial"/>
          <w:sz w:val="20"/>
          <w:szCs w:val="20"/>
        </w:rPr>
        <w:t>ovqatlanish</w:t>
      </w:r>
      <w:proofErr w:type="spellEnd"/>
      <w:r w:rsidRPr="006D23E8">
        <w:rPr>
          <w:rFonts w:ascii="Arial" w:hAnsi="Arial" w:cs="Arial"/>
          <w:sz w:val="20"/>
          <w:szCs w:val="20"/>
        </w:rPr>
        <w:t xml:space="preserve"> </w:t>
      </w:r>
      <w:proofErr w:type="spellStart"/>
      <w:r w:rsidRPr="006D23E8">
        <w:rPr>
          <w:rFonts w:ascii="Arial" w:hAnsi="Arial" w:cs="Arial"/>
          <w:sz w:val="20"/>
          <w:szCs w:val="20"/>
        </w:rPr>
        <w:t>muammolari</w:t>
      </w:r>
      <w:proofErr w:type="spellEnd"/>
      <w:r w:rsidRPr="006D23E8">
        <w:rPr>
          <w:rFonts w:ascii="Arial" w:hAnsi="Arial" w:cs="Arial"/>
          <w:sz w:val="20"/>
          <w:szCs w:val="20"/>
        </w:rPr>
        <w:t xml:space="preserve"> </w:t>
      </w:r>
      <w:proofErr w:type="spellStart"/>
      <w:r w:rsidRPr="006D23E8">
        <w:rPr>
          <w:rFonts w:ascii="Arial" w:hAnsi="Arial" w:cs="Arial"/>
          <w:sz w:val="20"/>
          <w:szCs w:val="20"/>
        </w:rPr>
        <w:t>boʻyicha</w:t>
      </w:r>
      <w:proofErr w:type="spellEnd"/>
      <w:r w:rsidRPr="006D23E8">
        <w:rPr>
          <w:rFonts w:ascii="Arial" w:hAnsi="Arial" w:cs="Arial"/>
          <w:sz w:val="20"/>
          <w:szCs w:val="20"/>
        </w:rPr>
        <w:t xml:space="preserve"> </w:t>
      </w:r>
      <w:proofErr w:type="spellStart"/>
      <w:r w:rsidRPr="006D23E8">
        <w:rPr>
          <w:rFonts w:ascii="Arial" w:hAnsi="Arial" w:cs="Arial"/>
          <w:sz w:val="20"/>
          <w:szCs w:val="20"/>
        </w:rPr>
        <w:t>tahliliy</w:t>
      </w:r>
      <w:proofErr w:type="spellEnd"/>
      <w:r w:rsidRPr="006D23E8">
        <w:rPr>
          <w:rFonts w:ascii="Arial" w:hAnsi="Arial" w:cs="Arial"/>
          <w:sz w:val="20"/>
          <w:szCs w:val="20"/>
        </w:rPr>
        <w:t xml:space="preserve"> </w:t>
      </w:r>
      <w:proofErr w:type="spellStart"/>
      <w:r w:rsidRPr="006D23E8">
        <w:rPr>
          <w:rFonts w:ascii="Arial" w:hAnsi="Arial" w:cs="Arial"/>
          <w:sz w:val="20"/>
          <w:szCs w:val="20"/>
        </w:rPr>
        <w:t>dalillarni</w:t>
      </w:r>
      <w:proofErr w:type="spellEnd"/>
      <w:r w:rsidRPr="006D23E8">
        <w:rPr>
          <w:rFonts w:ascii="Arial" w:hAnsi="Arial" w:cs="Arial"/>
          <w:sz w:val="20"/>
          <w:szCs w:val="20"/>
        </w:rPr>
        <w:t xml:space="preserve"> </w:t>
      </w:r>
      <w:proofErr w:type="spellStart"/>
      <w:r w:rsidRPr="006D23E8">
        <w:rPr>
          <w:rFonts w:ascii="Arial" w:hAnsi="Arial" w:cs="Arial"/>
          <w:sz w:val="20"/>
          <w:szCs w:val="20"/>
        </w:rPr>
        <w:t>kuchaytirish</w:t>
      </w:r>
      <w:proofErr w:type="spellEnd"/>
      <w:r w:rsidRPr="006D23E8">
        <w:rPr>
          <w:rFonts w:ascii="Arial" w:hAnsi="Arial" w:cs="Arial"/>
          <w:sz w:val="20"/>
          <w:szCs w:val="20"/>
        </w:rPr>
        <w:t xml:space="preserve">”) </w:t>
      </w:r>
      <w:proofErr w:type="spellStart"/>
      <w:r w:rsidRPr="006D23E8">
        <w:rPr>
          <w:rFonts w:ascii="Arial" w:hAnsi="Arial" w:cs="Arial"/>
          <w:sz w:val="20"/>
          <w:szCs w:val="20"/>
        </w:rPr>
        <w:t>maqsadi</w:t>
      </w:r>
      <w:proofErr w:type="spellEnd"/>
      <w:r w:rsidRPr="006D23E8">
        <w:rPr>
          <w:rFonts w:ascii="Arial" w:hAnsi="Arial" w:cs="Arial"/>
          <w:sz w:val="20"/>
          <w:szCs w:val="20"/>
        </w:rPr>
        <w:t xml:space="preserve"> - </w:t>
      </w:r>
      <w:proofErr w:type="spellStart"/>
      <w:r w:rsidRPr="006D23E8">
        <w:rPr>
          <w:rFonts w:ascii="Arial" w:hAnsi="Arial" w:cs="Arial"/>
          <w:sz w:val="20"/>
          <w:szCs w:val="20"/>
        </w:rPr>
        <w:t>Ozarbayjon</w:t>
      </w:r>
      <w:proofErr w:type="spellEnd"/>
      <w:r w:rsidRPr="006D23E8">
        <w:rPr>
          <w:rFonts w:ascii="Arial" w:hAnsi="Arial" w:cs="Arial"/>
          <w:sz w:val="20"/>
          <w:szCs w:val="20"/>
        </w:rPr>
        <w:t xml:space="preserve">, </w:t>
      </w:r>
      <w:proofErr w:type="spellStart"/>
      <w:r w:rsidRPr="006D23E8">
        <w:rPr>
          <w:rFonts w:ascii="Arial" w:hAnsi="Arial" w:cs="Arial"/>
          <w:sz w:val="20"/>
          <w:szCs w:val="20"/>
        </w:rPr>
        <w:t>Qirgʻiziston</w:t>
      </w:r>
      <w:proofErr w:type="spellEnd"/>
      <w:r w:rsidRPr="006D23E8">
        <w:rPr>
          <w:rFonts w:ascii="Arial" w:hAnsi="Arial" w:cs="Arial"/>
          <w:sz w:val="20"/>
          <w:szCs w:val="20"/>
        </w:rPr>
        <w:t xml:space="preserve">, </w:t>
      </w:r>
      <w:proofErr w:type="spellStart"/>
      <w:r w:rsidRPr="006D23E8">
        <w:rPr>
          <w:rFonts w:ascii="Arial" w:hAnsi="Arial" w:cs="Arial"/>
          <w:sz w:val="20"/>
          <w:szCs w:val="20"/>
        </w:rPr>
        <w:t>Chernogoriya</w:t>
      </w:r>
      <w:proofErr w:type="spellEnd"/>
      <w:r w:rsidRPr="006D23E8">
        <w:rPr>
          <w:rFonts w:ascii="Arial" w:hAnsi="Arial" w:cs="Arial"/>
          <w:sz w:val="20"/>
          <w:szCs w:val="20"/>
        </w:rPr>
        <w:t xml:space="preserve">, </w:t>
      </w:r>
      <w:proofErr w:type="spellStart"/>
      <w:r w:rsidRPr="006D23E8">
        <w:rPr>
          <w:rFonts w:ascii="Arial" w:hAnsi="Arial" w:cs="Arial"/>
          <w:sz w:val="20"/>
          <w:szCs w:val="20"/>
        </w:rPr>
        <w:t>Serbiya</w:t>
      </w:r>
      <w:proofErr w:type="spellEnd"/>
      <w:r w:rsidRPr="006D23E8">
        <w:rPr>
          <w:rFonts w:ascii="Arial" w:hAnsi="Arial" w:cs="Arial"/>
          <w:sz w:val="20"/>
          <w:szCs w:val="20"/>
        </w:rPr>
        <w:t xml:space="preserve"> </w:t>
      </w:r>
      <w:proofErr w:type="spellStart"/>
      <w:r w:rsidRPr="006D23E8">
        <w:rPr>
          <w:rFonts w:ascii="Arial" w:hAnsi="Arial" w:cs="Arial"/>
          <w:sz w:val="20"/>
          <w:szCs w:val="20"/>
        </w:rPr>
        <w:t>va</w:t>
      </w:r>
      <w:proofErr w:type="spellEnd"/>
      <w:r w:rsidRPr="006D23E8">
        <w:rPr>
          <w:rFonts w:ascii="Arial" w:hAnsi="Arial" w:cs="Arial"/>
          <w:sz w:val="20"/>
          <w:szCs w:val="20"/>
        </w:rPr>
        <w:t xml:space="preserve"> </w:t>
      </w:r>
      <w:proofErr w:type="spellStart"/>
      <w:r w:rsidRPr="006D23E8">
        <w:rPr>
          <w:rFonts w:ascii="Arial" w:hAnsi="Arial" w:cs="Arial"/>
          <w:sz w:val="20"/>
          <w:szCs w:val="20"/>
        </w:rPr>
        <w:t>Oʻzbekistonni</w:t>
      </w:r>
      <w:proofErr w:type="spellEnd"/>
      <w:r w:rsidRPr="006D23E8">
        <w:rPr>
          <w:rFonts w:ascii="Arial" w:hAnsi="Arial" w:cs="Arial"/>
          <w:sz w:val="20"/>
          <w:szCs w:val="20"/>
        </w:rPr>
        <w:t xml:space="preserve"> </w:t>
      </w:r>
      <w:proofErr w:type="spellStart"/>
      <w:r w:rsidRPr="006D23E8">
        <w:rPr>
          <w:rFonts w:ascii="Arial" w:hAnsi="Arial" w:cs="Arial"/>
          <w:sz w:val="20"/>
          <w:szCs w:val="20"/>
        </w:rPr>
        <w:t>sog'lom</w:t>
      </w:r>
      <w:proofErr w:type="spellEnd"/>
      <w:r w:rsidRPr="006D23E8">
        <w:rPr>
          <w:rFonts w:ascii="Arial" w:hAnsi="Arial" w:cs="Arial"/>
          <w:sz w:val="20"/>
          <w:szCs w:val="20"/>
        </w:rPr>
        <w:t xml:space="preserve"> </w:t>
      </w:r>
      <w:proofErr w:type="spellStart"/>
      <w:r w:rsidRPr="006D23E8">
        <w:rPr>
          <w:rFonts w:ascii="Arial" w:hAnsi="Arial" w:cs="Arial"/>
          <w:sz w:val="20"/>
          <w:szCs w:val="20"/>
        </w:rPr>
        <w:t>ovqatlanishdan</w:t>
      </w:r>
      <w:proofErr w:type="spellEnd"/>
      <w:r w:rsidRPr="006D23E8">
        <w:rPr>
          <w:rFonts w:ascii="Arial" w:hAnsi="Arial" w:cs="Arial"/>
          <w:sz w:val="20"/>
          <w:szCs w:val="20"/>
        </w:rPr>
        <w:t xml:space="preserve"> </w:t>
      </w:r>
      <w:proofErr w:type="spellStart"/>
      <w:r w:rsidRPr="006D23E8">
        <w:rPr>
          <w:rFonts w:ascii="Arial" w:hAnsi="Arial" w:cs="Arial"/>
          <w:sz w:val="20"/>
          <w:szCs w:val="20"/>
        </w:rPr>
        <w:t>foydalanish</w:t>
      </w:r>
      <w:proofErr w:type="spellEnd"/>
      <w:r w:rsidRPr="006D23E8">
        <w:rPr>
          <w:rFonts w:ascii="Arial" w:hAnsi="Arial" w:cs="Arial"/>
          <w:sz w:val="20"/>
          <w:szCs w:val="20"/>
        </w:rPr>
        <w:t xml:space="preserve"> </w:t>
      </w:r>
      <w:proofErr w:type="spellStart"/>
      <w:r w:rsidRPr="006D23E8">
        <w:rPr>
          <w:rFonts w:ascii="Arial" w:hAnsi="Arial" w:cs="Arial"/>
          <w:sz w:val="20"/>
          <w:szCs w:val="20"/>
        </w:rPr>
        <w:t>imkoniyatini</w:t>
      </w:r>
      <w:proofErr w:type="spellEnd"/>
      <w:r w:rsidRPr="006D23E8">
        <w:rPr>
          <w:rFonts w:ascii="Arial" w:hAnsi="Arial" w:cs="Arial"/>
          <w:sz w:val="20"/>
          <w:szCs w:val="20"/>
        </w:rPr>
        <w:t xml:space="preserve"> </w:t>
      </w:r>
      <w:proofErr w:type="spellStart"/>
      <w:r w:rsidRPr="006D23E8">
        <w:rPr>
          <w:rFonts w:ascii="Arial" w:hAnsi="Arial" w:cs="Arial"/>
          <w:sz w:val="20"/>
          <w:szCs w:val="20"/>
        </w:rPr>
        <w:t>oshirish</w:t>
      </w:r>
      <w:proofErr w:type="spellEnd"/>
      <w:r w:rsidRPr="006D23E8">
        <w:rPr>
          <w:rFonts w:ascii="Arial" w:hAnsi="Arial" w:cs="Arial"/>
          <w:sz w:val="20"/>
          <w:szCs w:val="20"/>
        </w:rPr>
        <w:t xml:space="preserve"> </w:t>
      </w:r>
      <w:proofErr w:type="spellStart"/>
      <w:r w:rsidRPr="006D23E8">
        <w:rPr>
          <w:rFonts w:ascii="Arial" w:hAnsi="Arial" w:cs="Arial"/>
          <w:sz w:val="20"/>
          <w:szCs w:val="20"/>
        </w:rPr>
        <w:t>tavsiyalarini</w:t>
      </w:r>
      <w:proofErr w:type="spellEnd"/>
      <w:r w:rsidRPr="006D23E8">
        <w:rPr>
          <w:rFonts w:ascii="Arial" w:hAnsi="Arial" w:cs="Arial"/>
          <w:sz w:val="20"/>
          <w:szCs w:val="20"/>
        </w:rPr>
        <w:t xml:space="preserve"> </w:t>
      </w:r>
      <w:proofErr w:type="spellStart"/>
      <w:r w:rsidRPr="006D23E8">
        <w:rPr>
          <w:rFonts w:ascii="Arial" w:hAnsi="Arial" w:cs="Arial"/>
          <w:sz w:val="20"/>
          <w:szCs w:val="20"/>
        </w:rPr>
        <w:t>ishlab</w:t>
      </w:r>
      <w:proofErr w:type="spellEnd"/>
      <w:r w:rsidRPr="006D23E8">
        <w:rPr>
          <w:rFonts w:ascii="Arial" w:hAnsi="Arial" w:cs="Arial"/>
          <w:sz w:val="20"/>
          <w:szCs w:val="20"/>
        </w:rPr>
        <w:t xml:space="preserve"> </w:t>
      </w:r>
      <w:proofErr w:type="spellStart"/>
      <w:r w:rsidRPr="006D23E8">
        <w:rPr>
          <w:rFonts w:ascii="Arial" w:hAnsi="Arial" w:cs="Arial"/>
          <w:sz w:val="20"/>
          <w:szCs w:val="20"/>
        </w:rPr>
        <w:t>chiqish</w:t>
      </w:r>
      <w:proofErr w:type="spellEnd"/>
      <w:r w:rsidRPr="006D23E8">
        <w:rPr>
          <w:rFonts w:ascii="Arial" w:hAnsi="Arial" w:cs="Arial"/>
          <w:sz w:val="20"/>
          <w:szCs w:val="20"/>
        </w:rPr>
        <w:t xml:space="preserve"> </w:t>
      </w:r>
      <w:proofErr w:type="spellStart"/>
      <w:r w:rsidRPr="006D23E8">
        <w:rPr>
          <w:rFonts w:ascii="Arial" w:hAnsi="Arial" w:cs="Arial"/>
          <w:sz w:val="20"/>
          <w:szCs w:val="20"/>
        </w:rPr>
        <w:t>va</w:t>
      </w:r>
      <w:proofErr w:type="spellEnd"/>
      <w:r w:rsidRPr="006D23E8">
        <w:rPr>
          <w:rFonts w:ascii="Arial" w:hAnsi="Arial" w:cs="Arial"/>
          <w:sz w:val="20"/>
          <w:szCs w:val="20"/>
        </w:rPr>
        <w:t xml:space="preserve"> </w:t>
      </w:r>
      <w:proofErr w:type="spellStart"/>
      <w:r w:rsidRPr="006D23E8">
        <w:rPr>
          <w:rFonts w:ascii="Arial" w:hAnsi="Arial" w:cs="Arial"/>
          <w:sz w:val="20"/>
          <w:szCs w:val="20"/>
        </w:rPr>
        <w:t>oziq-ovqatga</w:t>
      </w:r>
      <w:proofErr w:type="spellEnd"/>
      <w:r w:rsidRPr="006D23E8">
        <w:rPr>
          <w:rFonts w:ascii="Arial" w:hAnsi="Arial" w:cs="Arial"/>
          <w:sz w:val="20"/>
          <w:szCs w:val="20"/>
        </w:rPr>
        <w:t xml:space="preserve"> </w:t>
      </w:r>
      <w:proofErr w:type="spellStart"/>
      <w:r w:rsidRPr="006D23E8">
        <w:rPr>
          <w:rFonts w:ascii="Arial" w:hAnsi="Arial" w:cs="Arial"/>
          <w:sz w:val="20"/>
          <w:szCs w:val="20"/>
        </w:rPr>
        <w:t>asoslangan</w:t>
      </w:r>
      <w:proofErr w:type="spellEnd"/>
      <w:r w:rsidRPr="006D23E8">
        <w:rPr>
          <w:rFonts w:ascii="Arial" w:hAnsi="Arial" w:cs="Arial"/>
          <w:sz w:val="20"/>
          <w:szCs w:val="20"/>
        </w:rPr>
        <w:t xml:space="preserve"> </w:t>
      </w:r>
      <w:proofErr w:type="spellStart"/>
      <w:r w:rsidRPr="006D23E8">
        <w:rPr>
          <w:rFonts w:ascii="Arial" w:hAnsi="Arial" w:cs="Arial"/>
          <w:sz w:val="20"/>
          <w:szCs w:val="20"/>
        </w:rPr>
        <w:t>milliy</w:t>
      </w:r>
      <w:proofErr w:type="spellEnd"/>
      <w:r w:rsidRPr="006D23E8">
        <w:rPr>
          <w:rFonts w:ascii="Arial" w:hAnsi="Arial" w:cs="Arial"/>
          <w:sz w:val="20"/>
          <w:szCs w:val="20"/>
        </w:rPr>
        <w:t xml:space="preserve"> </w:t>
      </w:r>
      <w:proofErr w:type="spellStart"/>
      <w:r w:rsidRPr="006D23E8">
        <w:rPr>
          <w:rFonts w:ascii="Arial" w:hAnsi="Arial" w:cs="Arial"/>
          <w:sz w:val="20"/>
          <w:szCs w:val="20"/>
        </w:rPr>
        <w:t>ovqatlanish</w:t>
      </w:r>
      <w:proofErr w:type="spellEnd"/>
      <w:r w:rsidRPr="006D23E8">
        <w:rPr>
          <w:rFonts w:ascii="Arial" w:hAnsi="Arial" w:cs="Arial"/>
          <w:sz w:val="20"/>
          <w:szCs w:val="20"/>
        </w:rPr>
        <w:t xml:space="preserve"> </w:t>
      </w:r>
      <w:proofErr w:type="spellStart"/>
      <w:r w:rsidRPr="006D23E8">
        <w:rPr>
          <w:rFonts w:ascii="Arial" w:hAnsi="Arial" w:cs="Arial"/>
          <w:sz w:val="20"/>
          <w:szCs w:val="20"/>
        </w:rPr>
        <w:t>ko'rsatmalarni</w:t>
      </w:r>
      <w:proofErr w:type="spellEnd"/>
      <w:r w:rsidRPr="006D23E8">
        <w:rPr>
          <w:rFonts w:ascii="Arial" w:hAnsi="Arial" w:cs="Arial"/>
          <w:sz w:val="20"/>
          <w:szCs w:val="20"/>
        </w:rPr>
        <w:t xml:space="preserve"> (FBDGs) </w:t>
      </w:r>
      <w:proofErr w:type="spellStart"/>
      <w:r w:rsidRPr="006D23E8">
        <w:rPr>
          <w:rFonts w:ascii="Arial" w:hAnsi="Arial" w:cs="Arial"/>
          <w:sz w:val="20"/>
          <w:szCs w:val="20"/>
        </w:rPr>
        <w:t>ishlab</w:t>
      </w:r>
      <w:proofErr w:type="spellEnd"/>
      <w:r w:rsidRPr="006D23E8">
        <w:rPr>
          <w:rFonts w:ascii="Arial" w:hAnsi="Arial" w:cs="Arial"/>
          <w:sz w:val="20"/>
          <w:szCs w:val="20"/>
        </w:rPr>
        <w:t xml:space="preserve"> </w:t>
      </w:r>
      <w:proofErr w:type="spellStart"/>
      <w:r w:rsidRPr="006D23E8">
        <w:rPr>
          <w:rFonts w:ascii="Arial" w:hAnsi="Arial" w:cs="Arial"/>
          <w:sz w:val="20"/>
          <w:szCs w:val="20"/>
        </w:rPr>
        <w:t>chiqish</w:t>
      </w:r>
      <w:proofErr w:type="spellEnd"/>
      <w:r w:rsidRPr="006D23E8">
        <w:rPr>
          <w:rFonts w:ascii="Arial" w:hAnsi="Arial" w:cs="Arial"/>
          <w:sz w:val="20"/>
          <w:szCs w:val="20"/>
        </w:rPr>
        <w:t xml:space="preserve"> </w:t>
      </w:r>
      <w:proofErr w:type="spellStart"/>
      <w:r w:rsidRPr="006D23E8">
        <w:rPr>
          <w:rFonts w:ascii="Arial" w:hAnsi="Arial" w:cs="Arial"/>
          <w:sz w:val="20"/>
          <w:szCs w:val="20"/>
        </w:rPr>
        <w:t>salohiyatini</w:t>
      </w:r>
      <w:proofErr w:type="spellEnd"/>
      <w:r w:rsidRPr="006D23E8">
        <w:rPr>
          <w:rFonts w:ascii="Arial" w:hAnsi="Arial" w:cs="Arial"/>
          <w:sz w:val="20"/>
          <w:szCs w:val="20"/>
        </w:rPr>
        <w:t xml:space="preserve"> </w:t>
      </w:r>
      <w:proofErr w:type="spellStart"/>
      <w:r w:rsidRPr="006D23E8">
        <w:rPr>
          <w:rFonts w:ascii="Arial" w:hAnsi="Arial" w:cs="Arial"/>
          <w:sz w:val="20"/>
          <w:szCs w:val="20"/>
        </w:rPr>
        <w:t>kuchaytirish</w:t>
      </w:r>
      <w:proofErr w:type="spellEnd"/>
      <w:r w:rsidRPr="006D23E8">
        <w:rPr>
          <w:rFonts w:ascii="Arial" w:hAnsi="Arial" w:cs="Arial"/>
          <w:sz w:val="20"/>
          <w:szCs w:val="20"/>
        </w:rPr>
        <w:t>.</w:t>
      </w:r>
    </w:p>
    <w:p w14:paraId="61680DB6" w14:textId="7ABE309D" w:rsidR="00ED680B" w:rsidRDefault="006E3803" w:rsidP="00500F59">
      <w:pPr>
        <w:spacing w:after="120" w:line="240" w:lineRule="auto"/>
        <w:rPr>
          <w:rFonts w:ascii="Arial" w:hAnsi="Arial" w:cs="Arial"/>
          <w:sz w:val="20"/>
          <w:szCs w:val="20"/>
        </w:rPr>
      </w:pPr>
      <w:proofErr w:type="spellStart"/>
      <w:r w:rsidRPr="006E3803">
        <w:rPr>
          <w:rFonts w:ascii="Arial" w:hAnsi="Arial" w:cs="Arial"/>
          <w:b/>
          <w:bCs/>
          <w:sz w:val="20"/>
          <w:szCs w:val="20"/>
        </w:rPr>
        <w:t>Maqsad</w:t>
      </w:r>
      <w:proofErr w:type="spellEnd"/>
      <w:r w:rsidRPr="006E3803">
        <w:rPr>
          <w:rFonts w:ascii="Arial" w:hAnsi="Arial" w:cs="Arial"/>
          <w:sz w:val="20"/>
          <w:szCs w:val="20"/>
        </w:rPr>
        <w:t xml:space="preserve">: </w:t>
      </w:r>
      <w:proofErr w:type="spellStart"/>
      <w:r w:rsidRPr="006E3803">
        <w:rPr>
          <w:rFonts w:ascii="Arial" w:hAnsi="Arial" w:cs="Arial"/>
          <w:sz w:val="20"/>
          <w:szCs w:val="20"/>
        </w:rPr>
        <w:t>Milliy</w:t>
      </w:r>
      <w:proofErr w:type="spellEnd"/>
      <w:r w:rsidRPr="006E3803">
        <w:rPr>
          <w:rFonts w:ascii="Arial" w:hAnsi="Arial" w:cs="Arial"/>
          <w:sz w:val="20"/>
          <w:szCs w:val="20"/>
        </w:rPr>
        <w:t xml:space="preserve"> </w:t>
      </w:r>
      <w:proofErr w:type="spellStart"/>
      <w:r w:rsidRPr="006E3803">
        <w:rPr>
          <w:rFonts w:ascii="Arial" w:hAnsi="Arial" w:cs="Arial"/>
          <w:sz w:val="20"/>
          <w:szCs w:val="20"/>
        </w:rPr>
        <w:t>ovqatlanish</w:t>
      </w:r>
      <w:proofErr w:type="spellEnd"/>
      <w:r w:rsidRPr="006E3803">
        <w:rPr>
          <w:rFonts w:ascii="Arial" w:hAnsi="Arial" w:cs="Arial"/>
          <w:sz w:val="20"/>
          <w:szCs w:val="20"/>
        </w:rPr>
        <w:t xml:space="preserve"> </w:t>
      </w:r>
      <w:proofErr w:type="spellStart"/>
      <w:r w:rsidRPr="006E3803">
        <w:rPr>
          <w:rFonts w:ascii="Arial" w:hAnsi="Arial" w:cs="Arial"/>
          <w:sz w:val="20"/>
          <w:szCs w:val="20"/>
        </w:rPr>
        <w:t>koʻrsatmalar</w:t>
      </w:r>
      <w:proofErr w:type="spellEnd"/>
      <w:r w:rsidRPr="006E3803">
        <w:rPr>
          <w:rFonts w:ascii="Arial" w:hAnsi="Arial" w:cs="Arial"/>
          <w:sz w:val="20"/>
          <w:szCs w:val="20"/>
        </w:rPr>
        <w:t xml:space="preserve"> </w:t>
      </w:r>
      <w:proofErr w:type="spellStart"/>
      <w:r w:rsidRPr="006E3803">
        <w:rPr>
          <w:rFonts w:ascii="Arial" w:hAnsi="Arial" w:cs="Arial"/>
          <w:sz w:val="20"/>
          <w:szCs w:val="20"/>
        </w:rPr>
        <w:t>boʻyicha</w:t>
      </w:r>
      <w:proofErr w:type="spellEnd"/>
      <w:r w:rsidRPr="006E3803">
        <w:rPr>
          <w:rFonts w:ascii="Arial" w:hAnsi="Arial" w:cs="Arial"/>
          <w:sz w:val="20"/>
          <w:szCs w:val="20"/>
        </w:rPr>
        <w:t xml:space="preserve"> FAO </w:t>
      </w:r>
      <w:proofErr w:type="spellStart"/>
      <w:proofErr w:type="gramStart"/>
      <w:r w:rsidRPr="006E3803">
        <w:rPr>
          <w:rFonts w:ascii="Arial" w:hAnsi="Arial" w:cs="Arial"/>
          <w:sz w:val="20"/>
          <w:szCs w:val="20"/>
        </w:rPr>
        <w:t>metodologiyasi</w:t>
      </w:r>
      <w:proofErr w:type="spellEnd"/>
      <w:r w:rsidRPr="006E3803">
        <w:rPr>
          <w:rFonts w:ascii="Arial" w:hAnsi="Arial" w:cs="Arial"/>
          <w:sz w:val="20"/>
          <w:szCs w:val="20"/>
        </w:rPr>
        <w:t xml:space="preserve">  </w:t>
      </w:r>
      <w:proofErr w:type="spellStart"/>
      <w:r w:rsidRPr="006E3803">
        <w:rPr>
          <w:rFonts w:ascii="Arial" w:hAnsi="Arial" w:cs="Arial"/>
          <w:sz w:val="20"/>
          <w:szCs w:val="20"/>
        </w:rPr>
        <w:t>bilan</w:t>
      </w:r>
      <w:proofErr w:type="spellEnd"/>
      <w:proofErr w:type="gramEnd"/>
      <w:r w:rsidRPr="006E3803">
        <w:rPr>
          <w:rFonts w:ascii="Arial" w:hAnsi="Arial" w:cs="Arial"/>
          <w:sz w:val="20"/>
          <w:szCs w:val="20"/>
        </w:rPr>
        <w:t xml:space="preserve"> </w:t>
      </w:r>
      <w:proofErr w:type="spellStart"/>
      <w:r w:rsidRPr="006E3803">
        <w:rPr>
          <w:rFonts w:ascii="Arial" w:hAnsi="Arial" w:cs="Arial"/>
          <w:sz w:val="20"/>
          <w:szCs w:val="20"/>
        </w:rPr>
        <w:t>tanishish</w:t>
      </w:r>
      <w:proofErr w:type="spellEnd"/>
      <w:r w:rsidRPr="006E3803">
        <w:rPr>
          <w:rFonts w:ascii="Arial" w:hAnsi="Arial" w:cs="Arial"/>
          <w:sz w:val="20"/>
          <w:szCs w:val="20"/>
        </w:rPr>
        <w:t xml:space="preserve">, </w:t>
      </w:r>
      <w:proofErr w:type="spellStart"/>
      <w:r w:rsidRPr="006E3803">
        <w:rPr>
          <w:rFonts w:ascii="Arial" w:hAnsi="Arial" w:cs="Arial"/>
          <w:sz w:val="20"/>
          <w:szCs w:val="20"/>
        </w:rPr>
        <w:t>O'zbekistonning</w:t>
      </w:r>
      <w:proofErr w:type="spellEnd"/>
      <w:r w:rsidRPr="006E3803">
        <w:rPr>
          <w:rFonts w:ascii="Arial" w:hAnsi="Arial" w:cs="Arial"/>
          <w:sz w:val="20"/>
          <w:szCs w:val="20"/>
        </w:rPr>
        <w:t xml:space="preserve"> </w:t>
      </w:r>
      <w:proofErr w:type="spellStart"/>
      <w:r w:rsidRPr="006E3803">
        <w:rPr>
          <w:rFonts w:ascii="Arial" w:hAnsi="Arial" w:cs="Arial"/>
          <w:sz w:val="20"/>
          <w:szCs w:val="20"/>
        </w:rPr>
        <w:t>milliy</w:t>
      </w:r>
      <w:proofErr w:type="spellEnd"/>
      <w:r w:rsidRPr="006E3803">
        <w:rPr>
          <w:rFonts w:ascii="Arial" w:hAnsi="Arial" w:cs="Arial"/>
          <w:sz w:val="20"/>
          <w:szCs w:val="20"/>
        </w:rPr>
        <w:t xml:space="preserve"> </w:t>
      </w:r>
      <w:proofErr w:type="spellStart"/>
      <w:r w:rsidRPr="006E3803">
        <w:rPr>
          <w:rFonts w:ascii="Arial" w:hAnsi="Arial" w:cs="Arial"/>
          <w:sz w:val="20"/>
          <w:szCs w:val="20"/>
        </w:rPr>
        <w:t>FSBDGga</w:t>
      </w:r>
      <w:proofErr w:type="spellEnd"/>
      <w:r w:rsidRPr="006E3803">
        <w:rPr>
          <w:rFonts w:ascii="Arial" w:hAnsi="Arial" w:cs="Arial"/>
          <w:sz w:val="20"/>
          <w:szCs w:val="20"/>
        </w:rPr>
        <w:t xml:space="preserve"> </w:t>
      </w:r>
      <w:proofErr w:type="spellStart"/>
      <w:r w:rsidRPr="006E3803">
        <w:rPr>
          <w:rFonts w:ascii="Arial" w:hAnsi="Arial" w:cs="Arial"/>
          <w:sz w:val="20"/>
          <w:szCs w:val="20"/>
        </w:rPr>
        <w:t>bo'lgan</w:t>
      </w:r>
      <w:proofErr w:type="spellEnd"/>
      <w:r w:rsidRPr="006E3803">
        <w:rPr>
          <w:rFonts w:ascii="Arial" w:hAnsi="Arial" w:cs="Arial"/>
          <w:sz w:val="20"/>
          <w:szCs w:val="20"/>
        </w:rPr>
        <w:t xml:space="preserve"> </w:t>
      </w:r>
      <w:proofErr w:type="spellStart"/>
      <w:r w:rsidRPr="006E3803">
        <w:rPr>
          <w:rFonts w:ascii="Arial" w:hAnsi="Arial" w:cs="Arial"/>
          <w:sz w:val="20"/>
          <w:szCs w:val="20"/>
        </w:rPr>
        <w:t>ehtiyojlarini</w:t>
      </w:r>
      <w:proofErr w:type="spellEnd"/>
      <w:r w:rsidRPr="006E3803">
        <w:rPr>
          <w:rFonts w:ascii="Arial" w:hAnsi="Arial" w:cs="Arial"/>
          <w:sz w:val="20"/>
          <w:szCs w:val="20"/>
        </w:rPr>
        <w:t xml:space="preserve"> </w:t>
      </w:r>
      <w:proofErr w:type="spellStart"/>
      <w:r w:rsidRPr="006E3803">
        <w:rPr>
          <w:rFonts w:ascii="Arial" w:hAnsi="Arial" w:cs="Arial"/>
          <w:sz w:val="20"/>
          <w:szCs w:val="20"/>
        </w:rPr>
        <w:t>va</w:t>
      </w:r>
      <w:proofErr w:type="spellEnd"/>
      <w:r w:rsidRPr="006E3803">
        <w:rPr>
          <w:rFonts w:ascii="Arial" w:hAnsi="Arial" w:cs="Arial"/>
          <w:sz w:val="20"/>
          <w:szCs w:val="20"/>
        </w:rPr>
        <w:t xml:space="preserve"> </w:t>
      </w:r>
      <w:proofErr w:type="spellStart"/>
      <w:r w:rsidRPr="006E3803">
        <w:rPr>
          <w:rFonts w:ascii="Arial" w:hAnsi="Arial" w:cs="Arial"/>
          <w:sz w:val="20"/>
          <w:szCs w:val="20"/>
        </w:rPr>
        <w:t>ovqatlanish</w:t>
      </w:r>
      <w:proofErr w:type="spellEnd"/>
      <w:r w:rsidRPr="006E3803">
        <w:rPr>
          <w:rFonts w:ascii="Arial" w:hAnsi="Arial" w:cs="Arial"/>
          <w:sz w:val="20"/>
          <w:szCs w:val="20"/>
        </w:rPr>
        <w:t xml:space="preserve"> </w:t>
      </w:r>
      <w:proofErr w:type="spellStart"/>
      <w:r w:rsidRPr="006E3803">
        <w:rPr>
          <w:rFonts w:ascii="Arial" w:hAnsi="Arial" w:cs="Arial"/>
          <w:sz w:val="20"/>
          <w:szCs w:val="20"/>
        </w:rPr>
        <w:t>muammolarini</w:t>
      </w:r>
      <w:proofErr w:type="spellEnd"/>
      <w:r w:rsidRPr="006E3803">
        <w:rPr>
          <w:rFonts w:ascii="Arial" w:hAnsi="Arial" w:cs="Arial"/>
          <w:sz w:val="20"/>
          <w:szCs w:val="20"/>
        </w:rPr>
        <w:t xml:space="preserve"> </w:t>
      </w:r>
      <w:proofErr w:type="spellStart"/>
      <w:r w:rsidRPr="006E3803">
        <w:rPr>
          <w:rFonts w:ascii="Arial" w:hAnsi="Arial" w:cs="Arial"/>
          <w:sz w:val="20"/>
          <w:szCs w:val="20"/>
        </w:rPr>
        <w:t>hal</w:t>
      </w:r>
      <w:proofErr w:type="spellEnd"/>
      <w:r w:rsidRPr="006E3803">
        <w:rPr>
          <w:rFonts w:ascii="Arial" w:hAnsi="Arial" w:cs="Arial"/>
          <w:sz w:val="20"/>
          <w:szCs w:val="20"/>
        </w:rPr>
        <w:t xml:space="preserve"> </w:t>
      </w:r>
      <w:proofErr w:type="spellStart"/>
      <w:r w:rsidRPr="006E3803">
        <w:rPr>
          <w:rFonts w:ascii="Arial" w:hAnsi="Arial" w:cs="Arial"/>
          <w:sz w:val="20"/>
          <w:szCs w:val="20"/>
        </w:rPr>
        <w:t>qilish</w:t>
      </w:r>
      <w:proofErr w:type="spellEnd"/>
      <w:r w:rsidRPr="006E3803">
        <w:rPr>
          <w:rFonts w:ascii="Arial" w:hAnsi="Arial" w:cs="Arial"/>
          <w:sz w:val="20"/>
          <w:szCs w:val="20"/>
        </w:rPr>
        <w:t xml:space="preserve"> </w:t>
      </w:r>
      <w:proofErr w:type="spellStart"/>
      <w:r w:rsidRPr="006E3803">
        <w:rPr>
          <w:rFonts w:ascii="Arial" w:hAnsi="Arial" w:cs="Arial"/>
          <w:sz w:val="20"/>
          <w:szCs w:val="20"/>
        </w:rPr>
        <w:t>uchun</w:t>
      </w:r>
      <w:proofErr w:type="spellEnd"/>
      <w:r w:rsidRPr="006E3803">
        <w:rPr>
          <w:rFonts w:ascii="Arial" w:hAnsi="Arial" w:cs="Arial"/>
          <w:sz w:val="20"/>
          <w:szCs w:val="20"/>
        </w:rPr>
        <w:t xml:space="preserve"> </w:t>
      </w:r>
      <w:proofErr w:type="spellStart"/>
      <w:r w:rsidRPr="006E3803">
        <w:rPr>
          <w:rFonts w:ascii="Arial" w:hAnsi="Arial" w:cs="Arial"/>
          <w:sz w:val="20"/>
          <w:szCs w:val="20"/>
        </w:rPr>
        <w:t>boshqa</w:t>
      </w:r>
      <w:proofErr w:type="spellEnd"/>
      <w:r w:rsidRPr="006E3803">
        <w:rPr>
          <w:rFonts w:ascii="Arial" w:hAnsi="Arial" w:cs="Arial"/>
          <w:sz w:val="20"/>
          <w:szCs w:val="20"/>
        </w:rPr>
        <w:t xml:space="preserve"> </w:t>
      </w:r>
      <w:proofErr w:type="spellStart"/>
      <w:r w:rsidRPr="006E3803">
        <w:rPr>
          <w:rFonts w:ascii="Arial" w:hAnsi="Arial" w:cs="Arial"/>
          <w:sz w:val="20"/>
          <w:szCs w:val="20"/>
        </w:rPr>
        <w:t>choralarni</w:t>
      </w:r>
      <w:proofErr w:type="spellEnd"/>
      <w:r w:rsidRPr="006E3803">
        <w:rPr>
          <w:rFonts w:ascii="Arial" w:hAnsi="Arial" w:cs="Arial"/>
          <w:sz w:val="20"/>
          <w:szCs w:val="20"/>
        </w:rPr>
        <w:t xml:space="preserve"> </w:t>
      </w:r>
      <w:proofErr w:type="spellStart"/>
      <w:r w:rsidRPr="006E3803">
        <w:rPr>
          <w:rFonts w:ascii="Arial" w:hAnsi="Arial" w:cs="Arial"/>
          <w:sz w:val="20"/>
          <w:szCs w:val="20"/>
        </w:rPr>
        <w:t>muhokama</w:t>
      </w:r>
      <w:proofErr w:type="spellEnd"/>
      <w:r w:rsidRPr="006E3803">
        <w:rPr>
          <w:rFonts w:ascii="Arial" w:hAnsi="Arial" w:cs="Arial"/>
          <w:sz w:val="20"/>
          <w:szCs w:val="20"/>
        </w:rPr>
        <w:t xml:space="preserve"> </w:t>
      </w:r>
      <w:proofErr w:type="spellStart"/>
      <w:r w:rsidRPr="006E3803">
        <w:rPr>
          <w:rFonts w:ascii="Arial" w:hAnsi="Arial" w:cs="Arial"/>
          <w:sz w:val="20"/>
          <w:szCs w:val="20"/>
        </w:rPr>
        <w:t>qilish</w:t>
      </w:r>
      <w:proofErr w:type="spellEnd"/>
    </w:p>
    <w:tbl>
      <w:tblPr>
        <w:tblStyle w:val="TableGrid"/>
        <w:tblW w:w="5000" w:type="pct"/>
        <w:jc w:val="center"/>
        <w:tblLook w:val="04A0" w:firstRow="1" w:lastRow="0" w:firstColumn="1" w:lastColumn="0" w:noHBand="0" w:noVBand="1"/>
      </w:tblPr>
      <w:tblGrid>
        <w:gridCol w:w="1987"/>
        <w:gridCol w:w="7641"/>
      </w:tblGrid>
      <w:tr w:rsidR="006D23E8" w:rsidRPr="00A549C9" w14:paraId="6438F0DA" w14:textId="77777777" w:rsidTr="006D23E8">
        <w:trPr>
          <w:jc w:val="center"/>
        </w:trPr>
        <w:tc>
          <w:tcPr>
            <w:tcW w:w="5000" w:type="pct"/>
            <w:gridSpan w:val="2"/>
            <w:shd w:val="clear" w:color="auto" w:fill="0070C0"/>
          </w:tcPr>
          <w:p w14:paraId="677A91D1" w14:textId="32620D22" w:rsidR="006D23E8" w:rsidRPr="00A549C9" w:rsidRDefault="006D23E8" w:rsidP="006D23E8">
            <w:pPr>
              <w:spacing w:before="120" w:after="120"/>
              <w:jc w:val="both"/>
              <w:rPr>
                <w:rFonts w:ascii="Arial" w:hAnsi="Arial" w:cs="Arial"/>
                <w:color w:val="FFFFFF" w:themeColor="background1"/>
                <w:sz w:val="18"/>
                <w:szCs w:val="18"/>
              </w:rPr>
            </w:pPr>
            <w:proofErr w:type="spellStart"/>
            <w:r w:rsidRPr="00A549C9">
              <w:rPr>
                <w:rFonts w:ascii="Arial" w:hAnsi="Arial" w:cs="Arial"/>
                <w:color w:val="FFFFFF" w:themeColor="background1"/>
                <w:sz w:val="18"/>
                <w:szCs w:val="18"/>
              </w:rPr>
              <w:t>Ochilish</w:t>
            </w:r>
            <w:proofErr w:type="spellEnd"/>
            <w:r w:rsidRPr="00A549C9">
              <w:rPr>
                <w:rFonts w:ascii="Arial" w:hAnsi="Arial" w:cs="Arial"/>
                <w:color w:val="FFFFFF" w:themeColor="background1"/>
                <w:sz w:val="18"/>
                <w:szCs w:val="18"/>
              </w:rPr>
              <w:t xml:space="preserve"> </w:t>
            </w:r>
            <w:proofErr w:type="spellStart"/>
            <w:r w:rsidRPr="00A549C9">
              <w:rPr>
                <w:rFonts w:ascii="Arial" w:hAnsi="Arial" w:cs="Arial"/>
                <w:color w:val="FFFFFF" w:themeColor="background1"/>
                <w:sz w:val="18"/>
                <w:szCs w:val="18"/>
              </w:rPr>
              <w:t>sessiyasi</w:t>
            </w:r>
            <w:proofErr w:type="spellEnd"/>
          </w:p>
        </w:tc>
      </w:tr>
      <w:tr w:rsidR="006D23E8" w:rsidRPr="00A549C9" w14:paraId="5C686E74" w14:textId="77777777" w:rsidTr="006D23E8">
        <w:trPr>
          <w:jc w:val="center"/>
        </w:trPr>
        <w:tc>
          <w:tcPr>
            <w:tcW w:w="1032" w:type="pct"/>
            <w:shd w:val="clear" w:color="auto" w:fill="F2F2F2" w:themeFill="background1" w:themeFillShade="F2"/>
            <w:vAlign w:val="center"/>
          </w:tcPr>
          <w:p w14:paraId="777CCF55" w14:textId="63546C6C" w:rsidR="006D23E8" w:rsidRPr="00A549C9" w:rsidRDefault="006D23E8" w:rsidP="00077084">
            <w:pPr>
              <w:jc w:val="center"/>
              <w:rPr>
                <w:rFonts w:ascii="Arial" w:hAnsi="Arial" w:cs="Arial"/>
                <w:sz w:val="18"/>
                <w:szCs w:val="18"/>
                <w:lang w:val="uz-Cyrl-UZ"/>
              </w:rPr>
            </w:pPr>
            <w:r w:rsidRPr="00A549C9">
              <w:rPr>
                <w:rFonts w:ascii="Arial" w:hAnsi="Arial" w:cs="Arial"/>
                <w:sz w:val="18"/>
                <w:szCs w:val="18"/>
                <w:lang w:val="uz-Cyrl-UZ"/>
              </w:rPr>
              <w:t>14:00</w:t>
            </w:r>
            <w:r w:rsidRPr="00A549C9">
              <w:rPr>
                <w:rFonts w:ascii="Arial" w:hAnsi="Arial" w:cs="Arial"/>
                <w:sz w:val="18"/>
                <w:szCs w:val="18"/>
              </w:rPr>
              <w:t>-</w:t>
            </w:r>
            <w:r w:rsidRPr="00A549C9">
              <w:rPr>
                <w:rFonts w:ascii="Arial" w:hAnsi="Arial" w:cs="Arial"/>
                <w:sz w:val="18"/>
                <w:szCs w:val="18"/>
                <w:lang w:val="uz-Cyrl-UZ"/>
              </w:rPr>
              <w:t>14</w:t>
            </w:r>
            <w:r w:rsidRPr="00A549C9">
              <w:rPr>
                <w:rFonts w:ascii="Arial" w:hAnsi="Arial" w:cs="Arial"/>
                <w:sz w:val="18"/>
                <w:szCs w:val="18"/>
              </w:rPr>
              <w:t>:</w:t>
            </w:r>
            <w:r w:rsidR="00A94B42" w:rsidRPr="00A549C9">
              <w:rPr>
                <w:rFonts w:ascii="Arial" w:hAnsi="Arial" w:cs="Arial"/>
                <w:sz w:val="18"/>
                <w:szCs w:val="18"/>
              </w:rPr>
              <w:t>15</w:t>
            </w:r>
          </w:p>
        </w:tc>
        <w:tc>
          <w:tcPr>
            <w:tcW w:w="3968" w:type="pct"/>
          </w:tcPr>
          <w:p w14:paraId="72956E6D" w14:textId="77777777" w:rsidR="006D23E8" w:rsidRPr="00A549C9" w:rsidRDefault="006D23E8" w:rsidP="00077084">
            <w:pPr>
              <w:pStyle w:val="ListParagraph"/>
              <w:numPr>
                <w:ilvl w:val="0"/>
                <w:numId w:val="3"/>
              </w:numPr>
              <w:ind w:left="170" w:hanging="170"/>
              <w:rPr>
                <w:rFonts w:ascii="Arial" w:hAnsi="Arial" w:cs="Arial"/>
                <w:sz w:val="18"/>
                <w:szCs w:val="18"/>
                <w:lang w:val="uz-Cyrl-UZ"/>
              </w:rPr>
            </w:pPr>
            <w:r w:rsidRPr="00A549C9">
              <w:rPr>
                <w:rFonts w:ascii="Arial" w:hAnsi="Arial" w:cs="Arial"/>
                <w:sz w:val="18"/>
                <w:szCs w:val="18"/>
                <w:lang w:val="uz-Cyrl-UZ"/>
              </w:rPr>
              <w:t xml:space="preserve">Keygo Obara, FAOning Markaziy Osiyo submintaqaviy </w:t>
            </w:r>
            <w:r w:rsidRPr="00A549C9">
              <w:rPr>
                <w:rFonts w:ascii="Arial" w:hAnsi="Arial" w:cs="Arial"/>
                <w:i/>
                <w:iCs/>
                <w:sz w:val="18"/>
                <w:szCs w:val="18"/>
                <w:lang w:val="uz-Cyrl-UZ"/>
              </w:rPr>
              <w:t xml:space="preserve">idorasining </w:t>
            </w:r>
            <w:r w:rsidRPr="00A549C9">
              <w:rPr>
                <w:rFonts w:ascii="Arial" w:hAnsi="Arial" w:cs="Arial"/>
                <w:sz w:val="18"/>
                <w:szCs w:val="18"/>
                <w:lang w:val="uz-Cyrl-UZ"/>
              </w:rPr>
              <w:t>oziq-ovqat xavfsizligi bo'yicha mutaxassisi</w:t>
            </w:r>
          </w:p>
          <w:p w14:paraId="69BA413C" w14:textId="77777777" w:rsidR="006D23E8" w:rsidRPr="00A549C9" w:rsidRDefault="006D23E8" w:rsidP="00077084">
            <w:pPr>
              <w:pStyle w:val="ListParagraph"/>
              <w:numPr>
                <w:ilvl w:val="0"/>
                <w:numId w:val="3"/>
              </w:numPr>
              <w:ind w:left="170" w:hanging="170"/>
              <w:rPr>
                <w:rFonts w:ascii="Arial" w:hAnsi="Arial" w:cs="Arial"/>
                <w:sz w:val="18"/>
                <w:szCs w:val="18"/>
              </w:rPr>
            </w:pPr>
            <w:proofErr w:type="spellStart"/>
            <w:r w:rsidRPr="00A549C9">
              <w:rPr>
                <w:rFonts w:ascii="Arial" w:hAnsi="Arial" w:cs="Arial"/>
                <w:sz w:val="18"/>
                <w:szCs w:val="18"/>
              </w:rPr>
              <w:t>Qishloq</w:t>
            </w:r>
            <w:proofErr w:type="spellEnd"/>
            <w:r w:rsidRPr="00A549C9">
              <w:rPr>
                <w:rFonts w:ascii="Arial" w:hAnsi="Arial" w:cs="Arial"/>
                <w:sz w:val="18"/>
                <w:szCs w:val="18"/>
              </w:rPr>
              <w:t xml:space="preserve"> </w:t>
            </w:r>
            <w:proofErr w:type="spellStart"/>
            <w:r w:rsidRPr="00A549C9">
              <w:rPr>
                <w:rFonts w:ascii="Arial" w:hAnsi="Arial" w:cs="Arial"/>
                <w:sz w:val="18"/>
                <w:szCs w:val="18"/>
              </w:rPr>
              <w:t>xo'jaligi</w:t>
            </w:r>
            <w:proofErr w:type="spellEnd"/>
            <w:r w:rsidRPr="00A549C9">
              <w:rPr>
                <w:rFonts w:ascii="Arial" w:hAnsi="Arial" w:cs="Arial"/>
                <w:sz w:val="18"/>
                <w:szCs w:val="18"/>
              </w:rPr>
              <w:t xml:space="preserve"> </w:t>
            </w:r>
            <w:proofErr w:type="spellStart"/>
            <w:r w:rsidRPr="00A549C9">
              <w:rPr>
                <w:rFonts w:ascii="Arial" w:hAnsi="Arial" w:cs="Arial"/>
                <w:sz w:val="18"/>
                <w:szCs w:val="18"/>
              </w:rPr>
              <w:t>vazirligi</w:t>
            </w:r>
            <w:proofErr w:type="spellEnd"/>
            <w:r w:rsidRPr="00A549C9">
              <w:rPr>
                <w:rFonts w:ascii="Arial" w:hAnsi="Arial" w:cs="Arial"/>
                <w:sz w:val="18"/>
                <w:szCs w:val="18"/>
              </w:rPr>
              <w:t xml:space="preserve"> </w:t>
            </w:r>
            <w:proofErr w:type="spellStart"/>
            <w:r w:rsidRPr="00A549C9">
              <w:rPr>
                <w:rFonts w:ascii="Arial" w:hAnsi="Arial" w:cs="Arial"/>
                <w:sz w:val="18"/>
                <w:szCs w:val="18"/>
              </w:rPr>
              <w:t>vakili</w:t>
            </w:r>
            <w:proofErr w:type="spellEnd"/>
          </w:p>
          <w:p w14:paraId="411BA3D1" w14:textId="29657B88" w:rsidR="006D23E8" w:rsidRPr="00A549C9" w:rsidRDefault="006D23E8" w:rsidP="00077084">
            <w:pPr>
              <w:pStyle w:val="ListParagraph"/>
              <w:numPr>
                <w:ilvl w:val="0"/>
                <w:numId w:val="3"/>
              </w:numPr>
              <w:ind w:left="170" w:hanging="170"/>
              <w:rPr>
                <w:rFonts w:ascii="Arial" w:hAnsi="Arial" w:cs="Arial"/>
                <w:sz w:val="18"/>
                <w:szCs w:val="18"/>
              </w:rPr>
            </w:pPr>
            <w:proofErr w:type="spellStart"/>
            <w:r w:rsidRPr="00A549C9">
              <w:rPr>
                <w:rFonts w:ascii="Arial" w:hAnsi="Arial" w:cs="Arial"/>
                <w:sz w:val="18"/>
                <w:szCs w:val="18"/>
              </w:rPr>
              <w:t>Sog'liqni</w:t>
            </w:r>
            <w:proofErr w:type="spellEnd"/>
            <w:r w:rsidRPr="00A549C9">
              <w:rPr>
                <w:rFonts w:ascii="Arial" w:hAnsi="Arial" w:cs="Arial"/>
                <w:sz w:val="18"/>
                <w:szCs w:val="18"/>
              </w:rPr>
              <w:t xml:space="preserve"> </w:t>
            </w:r>
            <w:proofErr w:type="spellStart"/>
            <w:r w:rsidRPr="00A549C9">
              <w:rPr>
                <w:rFonts w:ascii="Arial" w:hAnsi="Arial" w:cs="Arial"/>
                <w:sz w:val="18"/>
                <w:szCs w:val="18"/>
              </w:rPr>
              <w:t>saqlash</w:t>
            </w:r>
            <w:proofErr w:type="spellEnd"/>
            <w:r w:rsidRPr="00A549C9">
              <w:rPr>
                <w:rFonts w:ascii="Arial" w:hAnsi="Arial" w:cs="Arial"/>
                <w:sz w:val="18"/>
                <w:szCs w:val="18"/>
              </w:rPr>
              <w:t xml:space="preserve"> </w:t>
            </w:r>
            <w:proofErr w:type="spellStart"/>
            <w:r w:rsidRPr="00A549C9">
              <w:rPr>
                <w:rFonts w:ascii="Arial" w:hAnsi="Arial" w:cs="Arial"/>
                <w:sz w:val="18"/>
                <w:szCs w:val="18"/>
              </w:rPr>
              <w:t>vazirligi</w:t>
            </w:r>
            <w:proofErr w:type="spellEnd"/>
            <w:r w:rsidRPr="00A549C9">
              <w:rPr>
                <w:rFonts w:ascii="Arial" w:hAnsi="Arial" w:cs="Arial"/>
                <w:sz w:val="18"/>
                <w:szCs w:val="18"/>
              </w:rPr>
              <w:t xml:space="preserve"> </w:t>
            </w:r>
            <w:proofErr w:type="spellStart"/>
            <w:r w:rsidRPr="00A549C9">
              <w:rPr>
                <w:rFonts w:ascii="Arial" w:hAnsi="Arial" w:cs="Arial"/>
                <w:sz w:val="18"/>
                <w:szCs w:val="18"/>
              </w:rPr>
              <w:t>vakili</w:t>
            </w:r>
            <w:proofErr w:type="spellEnd"/>
          </w:p>
        </w:tc>
      </w:tr>
      <w:tr w:rsidR="006D23E8" w:rsidRPr="00A549C9" w14:paraId="2BD953B6" w14:textId="77777777" w:rsidTr="006D23E8">
        <w:trPr>
          <w:jc w:val="center"/>
        </w:trPr>
        <w:tc>
          <w:tcPr>
            <w:tcW w:w="5000" w:type="pct"/>
            <w:gridSpan w:val="2"/>
            <w:shd w:val="clear" w:color="auto" w:fill="0070C0"/>
          </w:tcPr>
          <w:p w14:paraId="2D6236B4" w14:textId="77777777" w:rsidR="006D23E8" w:rsidRPr="00A549C9" w:rsidRDefault="006D23E8" w:rsidP="006D23E8">
            <w:pPr>
              <w:spacing w:before="120" w:after="120"/>
              <w:jc w:val="both"/>
              <w:rPr>
                <w:rFonts w:ascii="Arial" w:hAnsi="Arial" w:cs="Arial"/>
                <w:color w:val="FFFFFF" w:themeColor="background1"/>
                <w:sz w:val="18"/>
                <w:szCs w:val="18"/>
              </w:rPr>
            </w:pPr>
            <w:r w:rsidRPr="00A549C9">
              <w:rPr>
                <w:rFonts w:ascii="Arial" w:hAnsi="Arial" w:cs="Arial"/>
                <w:color w:val="FFFFFF" w:themeColor="background1"/>
                <w:sz w:val="18"/>
                <w:szCs w:val="18"/>
              </w:rPr>
              <w:t>Work sessions</w:t>
            </w:r>
          </w:p>
        </w:tc>
      </w:tr>
      <w:tr w:rsidR="00710D4C" w:rsidRPr="00A549C9" w14:paraId="1F9DBD8E" w14:textId="77777777" w:rsidTr="00FE0C18">
        <w:trPr>
          <w:jc w:val="center"/>
        </w:trPr>
        <w:tc>
          <w:tcPr>
            <w:tcW w:w="1032" w:type="pct"/>
            <w:shd w:val="clear" w:color="auto" w:fill="F2F2F2" w:themeFill="background1" w:themeFillShade="F2"/>
            <w:vAlign w:val="center"/>
          </w:tcPr>
          <w:p w14:paraId="0AC64A1F" w14:textId="346C41F2"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rPr>
              <w:t>14:15-14-25</w:t>
            </w:r>
          </w:p>
        </w:tc>
        <w:tc>
          <w:tcPr>
            <w:tcW w:w="3968" w:type="pct"/>
            <w:vAlign w:val="center"/>
          </w:tcPr>
          <w:p w14:paraId="04D52A1D" w14:textId="77777777" w:rsidR="00077084" w:rsidRPr="00A549C9" w:rsidRDefault="00710D4C" w:rsidP="002812A1">
            <w:pPr>
              <w:spacing w:after="120"/>
              <w:rPr>
                <w:rFonts w:ascii="Arial" w:hAnsi="Arial" w:cs="Arial"/>
                <w:color w:val="C00000"/>
                <w:sz w:val="18"/>
                <w:szCs w:val="18"/>
                <w:lang w:val="uz-Cyrl-UZ"/>
              </w:rPr>
            </w:pPr>
            <w:r w:rsidRPr="00A549C9">
              <w:rPr>
                <w:rFonts w:ascii="Arial" w:hAnsi="Arial" w:cs="Arial"/>
                <w:b/>
                <w:bCs/>
                <w:color w:val="C00000"/>
                <w:sz w:val="18"/>
                <w:szCs w:val="18"/>
                <w:lang w:val="uz-Cyrl-UZ"/>
              </w:rPr>
              <w:t>Kirish</w:t>
            </w:r>
            <w:r w:rsidRPr="00A549C9">
              <w:rPr>
                <w:rFonts w:ascii="Arial" w:hAnsi="Arial" w:cs="Arial"/>
                <w:color w:val="C00000"/>
                <w:sz w:val="18"/>
                <w:szCs w:val="18"/>
                <w:lang w:val="uz-Cyrl-UZ"/>
              </w:rPr>
              <w:t>: Yevropa va Markaziy Osiyoda oziq-ovqat tizimini tahlil qilish va FSBDGs salohiyatini rivojlantirish</w:t>
            </w:r>
            <w:r w:rsidR="00077084" w:rsidRPr="00A549C9">
              <w:rPr>
                <w:rFonts w:ascii="Arial" w:hAnsi="Arial" w:cs="Arial"/>
                <w:color w:val="C00000"/>
                <w:sz w:val="18"/>
                <w:szCs w:val="18"/>
                <w:lang w:val="uz-Cyrl-UZ"/>
              </w:rPr>
              <w:t>.</w:t>
            </w:r>
          </w:p>
          <w:p w14:paraId="14F1E9A9" w14:textId="70A6AC99" w:rsidR="00710D4C" w:rsidRPr="00A549C9" w:rsidRDefault="00077084" w:rsidP="00FE0C18">
            <w:pPr>
              <w:rPr>
                <w:rFonts w:ascii="Arial" w:hAnsi="Arial" w:cs="Arial"/>
                <w:i/>
                <w:iCs/>
                <w:sz w:val="18"/>
                <w:szCs w:val="18"/>
                <w:lang w:val="uz-Cyrl-UZ"/>
              </w:rPr>
            </w:pPr>
            <w:r w:rsidRPr="00A549C9">
              <w:rPr>
                <w:rFonts w:ascii="Arial" w:hAnsi="Arial" w:cs="Arial"/>
                <w:i/>
                <w:iCs/>
                <w:sz w:val="18"/>
                <w:szCs w:val="18"/>
                <w:lang w:val="uz-Cyrl-UZ"/>
              </w:rPr>
              <w:t xml:space="preserve">Keygo Obara, </w:t>
            </w:r>
            <w:r w:rsidR="005E3952" w:rsidRPr="00A549C9">
              <w:rPr>
                <w:rFonts w:ascii="Arial" w:hAnsi="Arial" w:cs="Arial"/>
                <w:i/>
                <w:iCs/>
                <w:sz w:val="18"/>
                <w:szCs w:val="18"/>
                <w:lang w:val="uz-Cyrl-UZ"/>
              </w:rPr>
              <w:t>Mirjana Gurinovich</w:t>
            </w:r>
          </w:p>
        </w:tc>
      </w:tr>
      <w:tr w:rsidR="00710D4C" w:rsidRPr="00A549C9" w14:paraId="1884103C" w14:textId="77777777" w:rsidTr="00FE0C18">
        <w:trPr>
          <w:jc w:val="center"/>
        </w:trPr>
        <w:tc>
          <w:tcPr>
            <w:tcW w:w="1032" w:type="pct"/>
            <w:shd w:val="clear" w:color="auto" w:fill="F2F2F2" w:themeFill="background1" w:themeFillShade="F2"/>
            <w:vAlign w:val="center"/>
          </w:tcPr>
          <w:p w14:paraId="7BCB0661" w14:textId="382AC16C" w:rsidR="00710D4C" w:rsidRPr="00A549C9" w:rsidRDefault="00710D4C" w:rsidP="00FE0C18">
            <w:pPr>
              <w:jc w:val="center"/>
              <w:rPr>
                <w:rFonts w:ascii="Arial" w:hAnsi="Arial" w:cs="Arial"/>
                <w:sz w:val="18"/>
                <w:szCs w:val="18"/>
              </w:rPr>
            </w:pPr>
            <w:r w:rsidRPr="00A549C9">
              <w:rPr>
                <w:rFonts w:ascii="Arial" w:hAnsi="Arial" w:cs="Arial"/>
                <w:sz w:val="18"/>
                <w:szCs w:val="18"/>
              </w:rPr>
              <w:t>14:25-14.30</w:t>
            </w:r>
          </w:p>
        </w:tc>
        <w:tc>
          <w:tcPr>
            <w:tcW w:w="3968" w:type="pct"/>
            <w:vAlign w:val="center"/>
          </w:tcPr>
          <w:p w14:paraId="36C0AB9A" w14:textId="09098509" w:rsidR="00710D4C" w:rsidRPr="00A549C9" w:rsidRDefault="00FE0C18" w:rsidP="00FE0C18">
            <w:pPr>
              <w:rPr>
                <w:rFonts w:ascii="Arial" w:hAnsi="Arial" w:cs="Arial"/>
                <w:b/>
                <w:bCs/>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710D4C" w:rsidRPr="00A549C9" w14:paraId="02BD057C" w14:textId="77777777" w:rsidTr="00FE0C18">
        <w:trPr>
          <w:jc w:val="center"/>
        </w:trPr>
        <w:tc>
          <w:tcPr>
            <w:tcW w:w="1032" w:type="pct"/>
            <w:shd w:val="clear" w:color="auto" w:fill="F2F2F2" w:themeFill="background1" w:themeFillShade="F2"/>
            <w:vAlign w:val="center"/>
          </w:tcPr>
          <w:p w14:paraId="4B6D290F" w14:textId="6CBB7BAD"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rPr>
              <w:t>14</w:t>
            </w:r>
            <w:r w:rsidRPr="00A549C9">
              <w:rPr>
                <w:rFonts w:ascii="Arial" w:hAnsi="Arial" w:cs="Arial"/>
                <w:sz w:val="18"/>
                <w:szCs w:val="18"/>
                <w:lang w:val="uz-Cyrl-UZ"/>
              </w:rPr>
              <w:t>:</w:t>
            </w:r>
            <w:r w:rsidRPr="00A549C9">
              <w:rPr>
                <w:rFonts w:ascii="Arial" w:hAnsi="Arial" w:cs="Arial"/>
                <w:sz w:val="18"/>
                <w:szCs w:val="18"/>
              </w:rPr>
              <w:t>30</w:t>
            </w:r>
            <w:r w:rsidRPr="00A549C9">
              <w:rPr>
                <w:rFonts w:ascii="Arial" w:hAnsi="Arial" w:cs="Arial"/>
                <w:sz w:val="18"/>
                <w:szCs w:val="18"/>
                <w:lang w:val="uz-Cyrl-UZ"/>
              </w:rPr>
              <w:t>–</w:t>
            </w:r>
            <w:r w:rsidRPr="00A549C9">
              <w:rPr>
                <w:rFonts w:ascii="Arial" w:hAnsi="Arial" w:cs="Arial"/>
                <w:sz w:val="18"/>
                <w:szCs w:val="18"/>
              </w:rPr>
              <w:t>14:50</w:t>
            </w:r>
          </w:p>
        </w:tc>
        <w:tc>
          <w:tcPr>
            <w:tcW w:w="3968" w:type="pct"/>
            <w:vAlign w:val="center"/>
          </w:tcPr>
          <w:p w14:paraId="5DA3EA5F" w14:textId="77777777" w:rsidR="00710D4C" w:rsidRPr="00A549C9" w:rsidRDefault="00710D4C" w:rsidP="002812A1">
            <w:pPr>
              <w:spacing w:after="120"/>
              <w:rPr>
                <w:rFonts w:ascii="Arial" w:hAnsi="Arial" w:cs="Arial"/>
                <w:color w:val="C00000"/>
                <w:sz w:val="18"/>
                <w:szCs w:val="18"/>
                <w:lang w:val="uz-Cyrl-UZ"/>
              </w:rPr>
            </w:pPr>
            <w:r w:rsidRPr="00A549C9">
              <w:rPr>
                <w:rFonts w:ascii="Arial" w:hAnsi="Arial" w:cs="Arial"/>
                <w:color w:val="C00000"/>
                <w:sz w:val="18"/>
                <w:szCs w:val="18"/>
                <w:lang w:val="uz-Cyrl-UZ"/>
              </w:rPr>
              <w:t>FAO tomonidan ishlab chiqilgan oziq-ovqat tizimiga asoslangan ovqatlanish ko'rsatmalarining (FSBDG) salohiyati va uni ishlab chiqish metodologiyasi</w:t>
            </w:r>
          </w:p>
          <w:p w14:paraId="161019DE" w14:textId="3746D91F" w:rsidR="00710D4C" w:rsidRPr="00A549C9" w:rsidRDefault="00710D4C" w:rsidP="00FE0C18">
            <w:pPr>
              <w:rPr>
                <w:rFonts w:ascii="Arial" w:hAnsi="Arial" w:cs="Arial"/>
                <w:i/>
                <w:iCs/>
                <w:sz w:val="18"/>
                <w:szCs w:val="18"/>
              </w:rPr>
            </w:pPr>
            <w:r w:rsidRPr="00A549C9">
              <w:rPr>
                <w:rFonts w:ascii="Arial" w:hAnsi="Arial" w:cs="Arial"/>
                <w:i/>
                <w:iCs/>
                <w:sz w:val="18"/>
                <w:szCs w:val="18"/>
              </w:rPr>
              <w:t xml:space="preserve">Ana Islas Ramos, FAO </w:t>
            </w:r>
            <w:proofErr w:type="spellStart"/>
            <w:r w:rsidRPr="00A549C9">
              <w:rPr>
                <w:rFonts w:ascii="Arial" w:hAnsi="Arial" w:cs="Arial"/>
                <w:i/>
                <w:iCs/>
                <w:sz w:val="18"/>
                <w:szCs w:val="18"/>
              </w:rPr>
              <w:t>oziq-ovqat</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va</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ovqatlanish</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bo'limining</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ovqatlanish</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bo'yicha</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mutaxassisi</w:t>
            </w:r>
            <w:proofErr w:type="spellEnd"/>
          </w:p>
        </w:tc>
      </w:tr>
      <w:tr w:rsidR="00710D4C" w:rsidRPr="00A549C9" w14:paraId="17179F8C" w14:textId="77777777" w:rsidTr="00FE0C18">
        <w:trPr>
          <w:jc w:val="center"/>
        </w:trPr>
        <w:tc>
          <w:tcPr>
            <w:tcW w:w="1032" w:type="pct"/>
            <w:shd w:val="clear" w:color="auto" w:fill="F2F2F2" w:themeFill="background1" w:themeFillShade="F2"/>
            <w:vAlign w:val="center"/>
          </w:tcPr>
          <w:p w14:paraId="2888237D" w14:textId="4AE54D2E" w:rsidR="00710D4C" w:rsidRPr="00A549C9" w:rsidRDefault="00710D4C" w:rsidP="00FE0C18">
            <w:pPr>
              <w:jc w:val="center"/>
              <w:rPr>
                <w:rFonts w:ascii="Arial" w:hAnsi="Arial" w:cs="Arial"/>
                <w:sz w:val="18"/>
                <w:szCs w:val="18"/>
              </w:rPr>
            </w:pPr>
            <w:r w:rsidRPr="00A549C9">
              <w:rPr>
                <w:rFonts w:ascii="Arial" w:hAnsi="Arial" w:cs="Arial"/>
                <w:sz w:val="18"/>
                <w:szCs w:val="18"/>
              </w:rPr>
              <w:t>14:50-15.00</w:t>
            </w:r>
          </w:p>
        </w:tc>
        <w:tc>
          <w:tcPr>
            <w:tcW w:w="3968" w:type="pct"/>
            <w:vAlign w:val="center"/>
          </w:tcPr>
          <w:p w14:paraId="09C64A28" w14:textId="55ACAC48" w:rsidR="00710D4C" w:rsidRPr="00A549C9" w:rsidRDefault="00710D4C" w:rsidP="00FE0C18">
            <w:pPr>
              <w:rPr>
                <w:rFonts w:ascii="Arial" w:hAnsi="Arial" w:cs="Arial"/>
                <w:color w:val="C00000"/>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710D4C" w:rsidRPr="00A549C9" w14:paraId="39E9999E" w14:textId="77777777" w:rsidTr="00FE0C18">
        <w:trPr>
          <w:jc w:val="center"/>
        </w:trPr>
        <w:tc>
          <w:tcPr>
            <w:tcW w:w="1032" w:type="pct"/>
            <w:shd w:val="clear" w:color="auto" w:fill="F2F2F2" w:themeFill="background1" w:themeFillShade="F2"/>
            <w:vAlign w:val="center"/>
          </w:tcPr>
          <w:p w14:paraId="00508E7D" w14:textId="6A812C99"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rPr>
              <w:t>15</w:t>
            </w:r>
            <w:r w:rsidRPr="00A549C9">
              <w:rPr>
                <w:rFonts w:ascii="Arial" w:hAnsi="Arial" w:cs="Arial"/>
                <w:sz w:val="18"/>
                <w:szCs w:val="18"/>
                <w:lang w:val="uz-Cyrl-UZ"/>
              </w:rPr>
              <w:t>:</w:t>
            </w:r>
            <w:r w:rsidRPr="00A549C9">
              <w:rPr>
                <w:rFonts w:ascii="Arial" w:hAnsi="Arial" w:cs="Arial"/>
                <w:sz w:val="18"/>
                <w:szCs w:val="18"/>
              </w:rPr>
              <w:t>00</w:t>
            </w:r>
            <w:r w:rsidRPr="00A549C9">
              <w:rPr>
                <w:rFonts w:ascii="Arial" w:hAnsi="Arial" w:cs="Arial"/>
                <w:sz w:val="18"/>
                <w:szCs w:val="18"/>
                <w:lang w:val="uz-Cyrl-UZ"/>
              </w:rPr>
              <w:t>–1</w:t>
            </w:r>
            <w:r w:rsidRPr="00A549C9">
              <w:rPr>
                <w:rFonts w:ascii="Arial" w:hAnsi="Arial" w:cs="Arial"/>
                <w:sz w:val="18"/>
                <w:szCs w:val="18"/>
              </w:rPr>
              <w:t>5</w:t>
            </w:r>
            <w:r w:rsidRPr="00A549C9">
              <w:rPr>
                <w:rFonts w:ascii="Arial" w:hAnsi="Arial" w:cs="Arial"/>
                <w:sz w:val="18"/>
                <w:szCs w:val="18"/>
                <w:lang w:val="uz-Cyrl-UZ"/>
              </w:rPr>
              <w:t>:</w:t>
            </w:r>
            <w:r w:rsidRPr="00A549C9">
              <w:rPr>
                <w:rFonts w:ascii="Arial" w:hAnsi="Arial" w:cs="Arial"/>
                <w:sz w:val="18"/>
                <w:szCs w:val="18"/>
              </w:rPr>
              <w:t>2</w:t>
            </w:r>
            <w:r w:rsidRPr="00A549C9">
              <w:rPr>
                <w:rFonts w:ascii="Arial" w:hAnsi="Arial" w:cs="Arial"/>
                <w:sz w:val="18"/>
                <w:szCs w:val="18"/>
                <w:lang w:val="uz-Cyrl-UZ"/>
              </w:rPr>
              <w:t>0</w:t>
            </w:r>
          </w:p>
        </w:tc>
        <w:tc>
          <w:tcPr>
            <w:tcW w:w="3968" w:type="pct"/>
            <w:vAlign w:val="center"/>
          </w:tcPr>
          <w:p w14:paraId="2D76EF9C" w14:textId="77777777" w:rsidR="00710D4C" w:rsidRPr="00A549C9" w:rsidRDefault="00710D4C" w:rsidP="00FE0C18">
            <w:pPr>
              <w:rPr>
                <w:rFonts w:ascii="Arial" w:hAnsi="Arial" w:cs="Arial"/>
                <w:color w:val="C00000"/>
                <w:sz w:val="18"/>
                <w:szCs w:val="18"/>
                <w:lang w:val="uz-Cyrl-UZ"/>
              </w:rPr>
            </w:pPr>
            <w:r w:rsidRPr="00A549C9">
              <w:rPr>
                <w:rFonts w:ascii="Arial" w:hAnsi="Arial" w:cs="Arial"/>
                <w:color w:val="C00000"/>
                <w:sz w:val="18"/>
                <w:szCs w:val="18"/>
                <w:lang w:val="uz-Cyrl-UZ"/>
              </w:rPr>
              <w:t>Development of Food System Based Dietary Guidelines in Montenegro</w:t>
            </w:r>
          </w:p>
          <w:p w14:paraId="4A8A9FF1" w14:textId="36E89A0D" w:rsidR="00710D4C" w:rsidRPr="00A549C9" w:rsidRDefault="00710D4C" w:rsidP="002812A1">
            <w:pPr>
              <w:spacing w:after="120"/>
              <w:rPr>
                <w:rFonts w:ascii="Arial" w:hAnsi="Arial" w:cs="Arial"/>
                <w:color w:val="C00000"/>
                <w:sz w:val="18"/>
                <w:szCs w:val="18"/>
                <w:lang w:val="uz-Cyrl-UZ"/>
              </w:rPr>
            </w:pPr>
            <w:r w:rsidRPr="00A549C9">
              <w:rPr>
                <w:rFonts w:ascii="Arial" w:hAnsi="Arial" w:cs="Arial"/>
                <w:color w:val="C00000"/>
                <w:sz w:val="18"/>
                <w:szCs w:val="18"/>
                <w:lang w:val="uz-Cyrl-UZ"/>
              </w:rPr>
              <w:t>Chernogoriyada oziq-ovqat tizimiga asoslangan ovqatlanish ko'rsatmalarini (FSBDG) ishlab chiqish</w:t>
            </w:r>
            <w:r w:rsidR="00FE0C18" w:rsidRPr="00A549C9">
              <w:rPr>
                <w:rFonts w:ascii="Arial" w:hAnsi="Arial" w:cs="Arial"/>
                <w:color w:val="C00000"/>
                <w:sz w:val="18"/>
                <w:szCs w:val="18"/>
                <w:lang w:val="uz-Cyrl-UZ"/>
              </w:rPr>
              <w:t>.</w:t>
            </w:r>
          </w:p>
          <w:p w14:paraId="25228F8B" w14:textId="269ACBE3" w:rsidR="00710D4C" w:rsidRPr="00A549C9" w:rsidRDefault="00710D4C" w:rsidP="00FE0C18">
            <w:pPr>
              <w:rPr>
                <w:rFonts w:ascii="Arial" w:hAnsi="Arial" w:cs="Arial"/>
                <w:sz w:val="18"/>
                <w:szCs w:val="18"/>
              </w:rPr>
            </w:pPr>
            <w:r w:rsidRPr="00A549C9">
              <w:rPr>
                <w:rFonts w:ascii="Arial" w:hAnsi="Arial" w:cs="Arial"/>
                <w:i/>
                <w:iCs/>
                <w:sz w:val="18"/>
                <w:szCs w:val="18"/>
              </w:rPr>
              <w:t xml:space="preserve">Aleksandra Martinovich, FAO </w:t>
            </w:r>
            <w:proofErr w:type="spellStart"/>
            <w:r w:rsidRPr="00A549C9">
              <w:rPr>
                <w:rFonts w:ascii="Arial" w:hAnsi="Arial" w:cs="Arial"/>
                <w:i/>
                <w:iCs/>
                <w:sz w:val="18"/>
                <w:szCs w:val="18"/>
              </w:rPr>
              <w:t>Chernogoriyaning</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ovqatlanish</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bo'yicha</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milliy</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eksperti</w:t>
            </w:r>
            <w:proofErr w:type="spellEnd"/>
          </w:p>
        </w:tc>
      </w:tr>
      <w:tr w:rsidR="00710D4C" w:rsidRPr="00A549C9" w14:paraId="2BF64D65" w14:textId="77777777" w:rsidTr="00FE0C18">
        <w:trPr>
          <w:jc w:val="center"/>
        </w:trPr>
        <w:tc>
          <w:tcPr>
            <w:tcW w:w="1032" w:type="pct"/>
            <w:shd w:val="clear" w:color="auto" w:fill="F2F2F2" w:themeFill="background1" w:themeFillShade="F2"/>
            <w:vAlign w:val="center"/>
          </w:tcPr>
          <w:p w14:paraId="51B71F3C" w14:textId="1CCF1B62" w:rsidR="00710D4C" w:rsidRPr="00A549C9" w:rsidRDefault="00710D4C" w:rsidP="00FE0C18">
            <w:pPr>
              <w:jc w:val="center"/>
              <w:rPr>
                <w:rFonts w:ascii="Arial" w:hAnsi="Arial" w:cs="Arial"/>
                <w:sz w:val="18"/>
                <w:szCs w:val="18"/>
              </w:rPr>
            </w:pPr>
            <w:r w:rsidRPr="00A549C9">
              <w:rPr>
                <w:rFonts w:ascii="Arial" w:hAnsi="Arial" w:cs="Arial"/>
                <w:sz w:val="18"/>
                <w:szCs w:val="18"/>
              </w:rPr>
              <w:t>15:20-15.30</w:t>
            </w:r>
          </w:p>
        </w:tc>
        <w:tc>
          <w:tcPr>
            <w:tcW w:w="3968" w:type="pct"/>
            <w:vAlign w:val="center"/>
          </w:tcPr>
          <w:p w14:paraId="79361CA8" w14:textId="07F7B1E8" w:rsidR="00710D4C" w:rsidRPr="00A549C9" w:rsidRDefault="00710D4C" w:rsidP="00FE0C18">
            <w:pPr>
              <w:rPr>
                <w:rFonts w:ascii="Arial" w:hAnsi="Arial" w:cs="Arial"/>
                <w:color w:val="C00000"/>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710D4C" w:rsidRPr="00A549C9" w14:paraId="6954C3A0" w14:textId="77777777" w:rsidTr="00FE0C18">
        <w:trPr>
          <w:jc w:val="center"/>
        </w:trPr>
        <w:tc>
          <w:tcPr>
            <w:tcW w:w="1032" w:type="pct"/>
            <w:shd w:val="clear" w:color="auto" w:fill="F2F2F2" w:themeFill="background1" w:themeFillShade="F2"/>
            <w:vAlign w:val="center"/>
          </w:tcPr>
          <w:p w14:paraId="2303F8FB" w14:textId="3361CB59" w:rsidR="00710D4C" w:rsidRPr="00A549C9" w:rsidRDefault="00710D4C" w:rsidP="00FE0C18">
            <w:pPr>
              <w:jc w:val="center"/>
              <w:rPr>
                <w:rFonts w:ascii="Arial" w:hAnsi="Arial" w:cs="Arial"/>
                <w:sz w:val="18"/>
                <w:szCs w:val="18"/>
              </w:rPr>
            </w:pPr>
            <w:r w:rsidRPr="00A549C9">
              <w:rPr>
                <w:rFonts w:ascii="Arial" w:hAnsi="Arial" w:cs="Arial"/>
                <w:sz w:val="18"/>
                <w:szCs w:val="18"/>
              </w:rPr>
              <w:t>15:30-15:40</w:t>
            </w:r>
          </w:p>
        </w:tc>
        <w:tc>
          <w:tcPr>
            <w:tcW w:w="3968" w:type="pct"/>
            <w:vAlign w:val="center"/>
          </w:tcPr>
          <w:p w14:paraId="6A736E20" w14:textId="6D0A7678" w:rsidR="00710D4C" w:rsidRPr="00A549C9" w:rsidRDefault="00710D4C" w:rsidP="00FE0C18">
            <w:pPr>
              <w:rPr>
                <w:rFonts w:ascii="Arial" w:hAnsi="Arial" w:cs="Arial"/>
                <w:sz w:val="18"/>
                <w:szCs w:val="18"/>
              </w:rPr>
            </w:pPr>
            <w:proofErr w:type="spellStart"/>
            <w:r w:rsidRPr="00A549C9">
              <w:rPr>
                <w:rFonts w:ascii="Arial" w:hAnsi="Arial" w:cs="Arial"/>
                <w:sz w:val="18"/>
                <w:szCs w:val="18"/>
              </w:rPr>
              <w:t>Kofe</w:t>
            </w:r>
            <w:proofErr w:type="spellEnd"/>
            <w:r w:rsidRPr="00A549C9">
              <w:rPr>
                <w:rFonts w:ascii="Arial" w:hAnsi="Arial" w:cs="Arial"/>
                <w:sz w:val="18"/>
                <w:szCs w:val="18"/>
              </w:rPr>
              <w:t xml:space="preserve"> </w:t>
            </w:r>
            <w:proofErr w:type="spellStart"/>
            <w:r w:rsidRPr="00A549C9">
              <w:rPr>
                <w:rFonts w:ascii="Arial" w:hAnsi="Arial" w:cs="Arial"/>
                <w:sz w:val="18"/>
                <w:szCs w:val="18"/>
              </w:rPr>
              <w:t>tanaffusi</w:t>
            </w:r>
            <w:proofErr w:type="spellEnd"/>
          </w:p>
        </w:tc>
      </w:tr>
      <w:tr w:rsidR="00710D4C" w:rsidRPr="00A549C9" w14:paraId="5C19E980" w14:textId="77777777" w:rsidTr="00FE0C18">
        <w:trPr>
          <w:jc w:val="center"/>
        </w:trPr>
        <w:tc>
          <w:tcPr>
            <w:tcW w:w="1032" w:type="pct"/>
            <w:shd w:val="clear" w:color="auto" w:fill="F2F2F2" w:themeFill="background1" w:themeFillShade="F2"/>
            <w:vAlign w:val="center"/>
          </w:tcPr>
          <w:p w14:paraId="73E1B095" w14:textId="533F209C" w:rsidR="00710D4C" w:rsidRPr="00A549C9" w:rsidRDefault="00710D4C" w:rsidP="00FE0C18">
            <w:pPr>
              <w:jc w:val="center"/>
              <w:rPr>
                <w:rFonts w:ascii="Arial" w:hAnsi="Arial" w:cs="Arial"/>
                <w:sz w:val="18"/>
                <w:szCs w:val="18"/>
              </w:rPr>
            </w:pPr>
            <w:r w:rsidRPr="00A549C9">
              <w:rPr>
                <w:rFonts w:ascii="Arial" w:hAnsi="Arial" w:cs="Arial"/>
                <w:sz w:val="18"/>
                <w:szCs w:val="18"/>
              </w:rPr>
              <w:t>15.40:16:00</w:t>
            </w:r>
          </w:p>
        </w:tc>
        <w:tc>
          <w:tcPr>
            <w:tcW w:w="3968" w:type="pct"/>
            <w:vAlign w:val="center"/>
          </w:tcPr>
          <w:p w14:paraId="23C8EA13" w14:textId="4B4526A6" w:rsidR="00710D4C" w:rsidRPr="00A549C9" w:rsidRDefault="00710D4C" w:rsidP="002812A1">
            <w:pPr>
              <w:spacing w:after="120"/>
              <w:rPr>
                <w:rFonts w:ascii="Arial" w:hAnsi="Arial" w:cs="Arial"/>
                <w:color w:val="C00000"/>
                <w:sz w:val="18"/>
                <w:szCs w:val="18"/>
                <w:lang w:val="uz-Cyrl-UZ"/>
              </w:rPr>
            </w:pPr>
            <w:r w:rsidRPr="00A549C9">
              <w:rPr>
                <w:rFonts w:ascii="Arial" w:hAnsi="Arial" w:cs="Arial"/>
                <w:color w:val="C00000"/>
                <w:sz w:val="18"/>
                <w:szCs w:val="18"/>
                <w:lang w:val="uz-Cyrl-UZ"/>
              </w:rPr>
              <w:t>Bolqon mintaqasida FSBDGs milliy ovqatlanish ko'rsatmalarini yaratish uchun ovqatlanish sohada salohiyatini rivojlantirish</w:t>
            </w:r>
            <w:r w:rsidR="00FE0C18" w:rsidRPr="00A549C9">
              <w:rPr>
                <w:rFonts w:ascii="Arial" w:hAnsi="Arial" w:cs="Arial"/>
                <w:color w:val="C00000"/>
                <w:sz w:val="18"/>
                <w:szCs w:val="18"/>
              </w:rPr>
              <w:t>.</w:t>
            </w:r>
            <w:r w:rsidRPr="00A549C9">
              <w:rPr>
                <w:rFonts w:ascii="Arial" w:hAnsi="Arial" w:cs="Arial"/>
                <w:color w:val="C00000"/>
                <w:sz w:val="18"/>
                <w:szCs w:val="18"/>
                <w:lang w:val="uz-Cyrl-UZ"/>
              </w:rPr>
              <w:t xml:space="preserve"> </w:t>
            </w:r>
          </w:p>
          <w:p w14:paraId="1D2629AF" w14:textId="6DC8A48E" w:rsidR="00710D4C" w:rsidRPr="00A549C9" w:rsidRDefault="00710D4C" w:rsidP="00FE0C18">
            <w:pPr>
              <w:rPr>
                <w:rFonts w:ascii="Arial" w:hAnsi="Arial" w:cs="Arial"/>
                <w:sz w:val="18"/>
                <w:szCs w:val="18"/>
                <w:lang w:val="uz-Cyrl-UZ"/>
              </w:rPr>
            </w:pPr>
            <w:r w:rsidRPr="00A549C9">
              <w:rPr>
                <w:rFonts w:ascii="Arial" w:hAnsi="Arial" w:cs="Arial"/>
                <w:i/>
                <w:iCs/>
                <w:sz w:val="18"/>
                <w:szCs w:val="18"/>
                <w:lang w:val="uz-Cyrl-UZ"/>
              </w:rPr>
              <w:t>Mirjana Gurinovich, Barqaror oziq-ovqat tizimlari va sog'lom ovqatlanish bo'yicha xalqaro ekspert, Serbiya, CAPNUTRA</w:t>
            </w:r>
          </w:p>
        </w:tc>
      </w:tr>
      <w:tr w:rsidR="00710D4C" w:rsidRPr="00A549C9" w14:paraId="13CD8D53" w14:textId="77777777" w:rsidTr="00FE0C18">
        <w:trPr>
          <w:jc w:val="center"/>
        </w:trPr>
        <w:tc>
          <w:tcPr>
            <w:tcW w:w="1032" w:type="pct"/>
            <w:shd w:val="clear" w:color="auto" w:fill="F2F2F2" w:themeFill="background1" w:themeFillShade="F2"/>
            <w:vAlign w:val="center"/>
          </w:tcPr>
          <w:p w14:paraId="691FC5EA" w14:textId="2E3B2F18"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lang w:val="uz-Cyrl-UZ"/>
              </w:rPr>
              <w:t>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0</w:t>
            </w:r>
            <w:r w:rsidRPr="00A549C9">
              <w:rPr>
                <w:rFonts w:ascii="Arial" w:hAnsi="Arial" w:cs="Arial"/>
                <w:sz w:val="18"/>
                <w:szCs w:val="18"/>
                <w:lang w:val="uz-Cyrl-UZ"/>
              </w:rPr>
              <w:t>0–1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10</w:t>
            </w:r>
          </w:p>
        </w:tc>
        <w:tc>
          <w:tcPr>
            <w:tcW w:w="3968" w:type="pct"/>
            <w:vAlign w:val="center"/>
          </w:tcPr>
          <w:p w14:paraId="02F889DD" w14:textId="37E8193E" w:rsidR="00710D4C" w:rsidRPr="00A549C9" w:rsidRDefault="00710D4C" w:rsidP="00FE0C18">
            <w:pPr>
              <w:rPr>
                <w:rFonts w:ascii="Arial" w:hAnsi="Arial" w:cs="Arial"/>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710D4C" w:rsidRPr="00A549C9" w14:paraId="7FFBD4D5" w14:textId="77777777" w:rsidTr="00FE0C18">
        <w:trPr>
          <w:jc w:val="center"/>
        </w:trPr>
        <w:tc>
          <w:tcPr>
            <w:tcW w:w="1032" w:type="pct"/>
            <w:shd w:val="clear" w:color="auto" w:fill="F2F2F2" w:themeFill="background1" w:themeFillShade="F2"/>
            <w:vAlign w:val="center"/>
          </w:tcPr>
          <w:p w14:paraId="4FB358CF" w14:textId="6B5308BF" w:rsidR="00710D4C" w:rsidRPr="00A549C9" w:rsidRDefault="00710D4C" w:rsidP="00FE0C18">
            <w:pPr>
              <w:jc w:val="center"/>
              <w:rPr>
                <w:rFonts w:ascii="Arial" w:hAnsi="Arial" w:cs="Arial"/>
                <w:sz w:val="18"/>
                <w:szCs w:val="18"/>
              </w:rPr>
            </w:pPr>
            <w:r w:rsidRPr="00A549C9">
              <w:rPr>
                <w:rFonts w:ascii="Arial" w:hAnsi="Arial" w:cs="Arial"/>
                <w:sz w:val="18"/>
                <w:szCs w:val="18"/>
                <w:lang w:val="uz-Cyrl-UZ"/>
              </w:rPr>
              <w:t>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1</w:t>
            </w:r>
            <w:r w:rsidRPr="00A549C9">
              <w:rPr>
                <w:rFonts w:ascii="Arial" w:hAnsi="Arial" w:cs="Arial"/>
                <w:sz w:val="18"/>
                <w:szCs w:val="18"/>
                <w:lang w:val="uz-Cyrl-UZ"/>
              </w:rPr>
              <w:t>0–1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30</w:t>
            </w:r>
          </w:p>
        </w:tc>
        <w:tc>
          <w:tcPr>
            <w:tcW w:w="3968" w:type="pct"/>
            <w:vAlign w:val="center"/>
          </w:tcPr>
          <w:p w14:paraId="79BC9C2C" w14:textId="2C22B9F8" w:rsidR="00710D4C" w:rsidRPr="00A549C9" w:rsidRDefault="00710D4C" w:rsidP="002812A1">
            <w:pPr>
              <w:spacing w:after="120"/>
              <w:rPr>
                <w:rFonts w:ascii="Arial" w:hAnsi="Arial" w:cs="Arial"/>
                <w:color w:val="C00000"/>
                <w:sz w:val="18"/>
                <w:szCs w:val="18"/>
              </w:rPr>
            </w:pPr>
            <w:r w:rsidRPr="00A549C9">
              <w:rPr>
                <w:rFonts w:ascii="Arial" w:hAnsi="Arial" w:cs="Arial"/>
                <w:color w:val="C00000"/>
                <w:sz w:val="18"/>
                <w:szCs w:val="18"/>
                <w:lang w:val="uz-Cyrl-UZ"/>
              </w:rPr>
              <w:t>O‘zbekiston uchun vaziyatni tahlil qilish va dalillarni ko‘rib chiqish (SAER) hisoboti loyihasi</w:t>
            </w:r>
            <w:r w:rsidR="00FE0C18" w:rsidRPr="00A549C9">
              <w:rPr>
                <w:rFonts w:ascii="Arial" w:hAnsi="Arial" w:cs="Arial"/>
                <w:color w:val="C00000"/>
                <w:sz w:val="18"/>
                <w:szCs w:val="18"/>
              </w:rPr>
              <w:t>.</w:t>
            </w:r>
          </w:p>
          <w:p w14:paraId="21958429" w14:textId="53C0417D" w:rsidR="00710D4C" w:rsidRPr="00A549C9" w:rsidRDefault="00710D4C" w:rsidP="00FE0C18">
            <w:pPr>
              <w:rPr>
                <w:rFonts w:ascii="Arial" w:hAnsi="Arial" w:cs="Arial"/>
                <w:sz w:val="18"/>
                <w:szCs w:val="18"/>
                <w:lang w:val="uz-Cyrl-UZ"/>
              </w:rPr>
            </w:pPr>
            <w:r w:rsidRPr="00A549C9">
              <w:rPr>
                <w:rFonts w:ascii="Arial" w:hAnsi="Arial" w:cs="Arial"/>
                <w:i/>
                <w:iCs/>
                <w:sz w:val="18"/>
                <w:szCs w:val="18"/>
                <w:lang w:val="uz-Cyrl-UZ"/>
              </w:rPr>
              <w:t>Keygo Obara, FAO submintaqaviy idorasining Markaziy Osiyodagi oziq-ovqat xavfsizligi bo‘yicha mutaxassisi</w:t>
            </w:r>
          </w:p>
        </w:tc>
      </w:tr>
      <w:tr w:rsidR="00710D4C" w:rsidRPr="00A549C9" w14:paraId="68C1B850" w14:textId="77777777" w:rsidTr="00FE0C18">
        <w:trPr>
          <w:jc w:val="center"/>
        </w:trPr>
        <w:tc>
          <w:tcPr>
            <w:tcW w:w="1032" w:type="pct"/>
            <w:shd w:val="clear" w:color="auto" w:fill="F2F2F2" w:themeFill="background1" w:themeFillShade="F2"/>
            <w:vAlign w:val="center"/>
          </w:tcPr>
          <w:p w14:paraId="7B20FB91" w14:textId="2DB69778"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lang w:val="uz-Cyrl-UZ"/>
              </w:rPr>
              <w:t>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3</w:t>
            </w:r>
            <w:r w:rsidRPr="00A549C9">
              <w:rPr>
                <w:rFonts w:ascii="Arial" w:hAnsi="Arial" w:cs="Arial"/>
                <w:sz w:val="18"/>
                <w:szCs w:val="18"/>
                <w:lang w:val="uz-Cyrl-UZ"/>
              </w:rPr>
              <w:t>0–1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4</w:t>
            </w:r>
            <w:r w:rsidRPr="00A549C9">
              <w:rPr>
                <w:rFonts w:ascii="Arial" w:hAnsi="Arial" w:cs="Arial"/>
                <w:sz w:val="18"/>
                <w:szCs w:val="18"/>
                <w:lang w:val="uz-Cyrl-UZ"/>
              </w:rPr>
              <w:t>0</w:t>
            </w:r>
          </w:p>
        </w:tc>
        <w:tc>
          <w:tcPr>
            <w:tcW w:w="3968" w:type="pct"/>
            <w:vAlign w:val="center"/>
          </w:tcPr>
          <w:p w14:paraId="3B5FE42F" w14:textId="1E3D83DA" w:rsidR="00710D4C" w:rsidRPr="00A549C9" w:rsidRDefault="00710D4C" w:rsidP="00FE0C18">
            <w:pPr>
              <w:rPr>
                <w:rFonts w:ascii="Arial" w:hAnsi="Arial" w:cs="Arial"/>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C17EB7" w:rsidRPr="00A549C9" w14:paraId="31D62F7A" w14:textId="77777777" w:rsidTr="006D23E8">
        <w:trPr>
          <w:jc w:val="center"/>
        </w:trPr>
        <w:tc>
          <w:tcPr>
            <w:tcW w:w="5000" w:type="pct"/>
            <w:gridSpan w:val="2"/>
            <w:shd w:val="clear" w:color="auto" w:fill="0070C0"/>
          </w:tcPr>
          <w:p w14:paraId="6AC8BBB6" w14:textId="2AF4BB2F" w:rsidR="00C17EB7" w:rsidRPr="00A549C9" w:rsidRDefault="00C17EB7" w:rsidP="00C17EB7">
            <w:pPr>
              <w:spacing w:before="120" w:after="120"/>
              <w:jc w:val="both"/>
              <w:rPr>
                <w:rFonts w:ascii="Arial" w:hAnsi="Arial" w:cs="Arial"/>
                <w:color w:val="FFFFFF" w:themeColor="background1"/>
                <w:sz w:val="18"/>
                <w:szCs w:val="18"/>
              </w:rPr>
            </w:pPr>
            <w:proofErr w:type="spellStart"/>
            <w:r w:rsidRPr="00A549C9">
              <w:rPr>
                <w:rFonts w:ascii="Arial" w:hAnsi="Arial" w:cs="Arial"/>
                <w:color w:val="FFFFFF" w:themeColor="background1"/>
                <w:sz w:val="18"/>
                <w:szCs w:val="18"/>
              </w:rPr>
              <w:t>Yakuniy</w:t>
            </w:r>
            <w:proofErr w:type="spellEnd"/>
            <w:r w:rsidRPr="00A549C9">
              <w:rPr>
                <w:rFonts w:ascii="Arial" w:hAnsi="Arial" w:cs="Arial"/>
                <w:color w:val="FFFFFF" w:themeColor="background1"/>
                <w:sz w:val="18"/>
                <w:szCs w:val="18"/>
              </w:rPr>
              <w:t xml:space="preserve"> </w:t>
            </w:r>
            <w:proofErr w:type="spellStart"/>
            <w:r w:rsidRPr="00A549C9">
              <w:rPr>
                <w:rFonts w:ascii="Arial" w:hAnsi="Arial" w:cs="Arial"/>
                <w:color w:val="FFFFFF" w:themeColor="background1"/>
                <w:sz w:val="18"/>
                <w:szCs w:val="18"/>
              </w:rPr>
              <w:t>sessiya</w:t>
            </w:r>
            <w:proofErr w:type="spellEnd"/>
          </w:p>
        </w:tc>
      </w:tr>
      <w:tr w:rsidR="00C17EB7" w:rsidRPr="00A549C9" w14:paraId="01349188" w14:textId="77777777" w:rsidTr="006D23E8">
        <w:trPr>
          <w:jc w:val="center"/>
        </w:trPr>
        <w:tc>
          <w:tcPr>
            <w:tcW w:w="1032" w:type="pct"/>
            <w:shd w:val="clear" w:color="auto" w:fill="F2F2F2" w:themeFill="background1" w:themeFillShade="F2"/>
            <w:vAlign w:val="center"/>
          </w:tcPr>
          <w:p w14:paraId="00E826A1" w14:textId="61CC7AC1" w:rsidR="00C17EB7" w:rsidRPr="00A549C9" w:rsidRDefault="00C17EB7" w:rsidP="00FE0C18">
            <w:pPr>
              <w:jc w:val="center"/>
              <w:rPr>
                <w:rFonts w:ascii="Arial" w:hAnsi="Arial" w:cs="Arial"/>
                <w:sz w:val="18"/>
                <w:szCs w:val="18"/>
              </w:rPr>
            </w:pPr>
            <w:r w:rsidRPr="00A549C9">
              <w:rPr>
                <w:rFonts w:ascii="Arial" w:hAnsi="Arial" w:cs="Arial"/>
                <w:sz w:val="18"/>
                <w:szCs w:val="18"/>
              </w:rPr>
              <w:t>16:</w:t>
            </w:r>
            <w:r w:rsidR="00710D4C" w:rsidRPr="00A549C9">
              <w:rPr>
                <w:rFonts w:ascii="Arial" w:hAnsi="Arial" w:cs="Arial"/>
                <w:sz w:val="18"/>
                <w:szCs w:val="18"/>
              </w:rPr>
              <w:t>4</w:t>
            </w:r>
            <w:r w:rsidRPr="00A549C9">
              <w:rPr>
                <w:rFonts w:ascii="Arial" w:hAnsi="Arial" w:cs="Arial"/>
                <w:sz w:val="18"/>
                <w:szCs w:val="18"/>
              </w:rPr>
              <w:t>0-17:00</w:t>
            </w:r>
          </w:p>
        </w:tc>
        <w:tc>
          <w:tcPr>
            <w:tcW w:w="3968" w:type="pct"/>
          </w:tcPr>
          <w:p w14:paraId="38462A33" w14:textId="614EEE8E" w:rsidR="00C17EB7" w:rsidRPr="00A549C9" w:rsidRDefault="00C17EB7" w:rsidP="002812A1">
            <w:pPr>
              <w:spacing w:after="120"/>
              <w:rPr>
                <w:rFonts w:ascii="Arial" w:hAnsi="Arial" w:cs="Arial"/>
                <w:color w:val="C00000"/>
                <w:sz w:val="18"/>
                <w:szCs w:val="18"/>
              </w:rPr>
            </w:pPr>
            <w:r w:rsidRPr="00A549C9">
              <w:rPr>
                <w:rFonts w:ascii="Arial" w:hAnsi="Arial" w:cs="Arial"/>
                <w:color w:val="C00000"/>
                <w:sz w:val="18"/>
                <w:szCs w:val="18"/>
                <w:lang w:val="uz-Cyrl-UZ"/>
              </w:rPr>
              <w:t>O'zbekistonda FSBDGni rivojlantirish uchun dolzarblik va salohiyatni rivojlantirish ehtiyojlari</w:t>
            </w:r>
            <w:r w:rsidR="00FE0C18" w:rsidRPr="00A549C9">
              <w:rPr>
                <w:rFonts w:ascii="Arial" w:hAnsi="Arial" w:cs="Arial"/>
                <w:color w:val="C00000"/>
                <w:sz w:val="18"/>
                <w:szCs w:val="18"/>
              </w:rPr>
              <w:t>.</w:t>
            </w:r>
          </w:p>
          <w:p w14:paraId="60A05047" w14:textId="2BF6DB41" w:rsidR="00C17EB7" w:rsidRPr="00A549C9" w:rsidRDefault="00C17EB7" w:rsidP="00FE0C18">
            <w:pPr>
              <w:jc w:val="both"/>
              <w:rPr>
                <w:rFonts w:ascii="Arial" w:hAnsi="Arial" w:cs="Arial"/>
                <w:sz w:val="18"/>
                <w:szCs w:val="18"/>
              </w:rPr>
            </w:pPr>
            <w:proofErr w:type="spellStart"/>
            <w:r w:rsidRPr="00A549C9">
              <w:rPr>
                <w:rFonts w:ascii="Arial" w:hAnsi="Arial" w:cs="Arial"/>
                <w:sz w:val="18"/>
                <w:szCs w:val="18"/>
              </w:rPr>
              <w:t>Yakuniy</w:t>
            </w:r>
            <w:proofErr w:type="spellEnd"/>
            <w:r w:rsidRPr="00A549C9">
              <w:rPr>
                <w:rFonts w:ascii="Arial" w:hAnsi="Arial" w:cs="Arial"/>
                <w:sz w:val="18"/>
                <w:szCs w:val="18"/>
              </w:rPr>
              <w:t xml:space="preserve"> </w:t>
            </w:r>
            <w:proofErr w:type="spellStart"/>
            <w:r w:rsidRPr="00A549C9">
              <w:rPr>
                <w:rFonts w:ascii="Arial" w:hAnsi="Arial" w:cs="Arial"/>
                <w:sz w:val="18"/>
                <w:szCs w:val="18"/>
              </w:rPr>
              <w:t>muhokama</w:t>
            </w:r>
            <w:proofErr w:type="spellEnd"/>
            <w:r w:rsidRPr="00A549C9">
              <w:rPr>
                <w:rFonts w:ascii="Arial" w:hAnsi="Arial" w:cs="Arial"/>
                <w:sz w:val="18"/>
                <w:szCs w:val="18"/>
              </w:rPr>
              <w:t xml:space="preserve"> </w:t>
            </w:r>
            <w:proofErr w:type="spellStart"/>
            <w:r w:rsidRPr="00A549C9">
              <w:rPr>
                <w:rFonts w:ascii="Arial" w:hAnsi="Arial" w:cs="Arial"/>
                <w:sz w:val="18"/>
                <w:szCs w:val="18"/>
              </w:rPr>
              <w:t>va</w:t>
            </w:r>
            <w:proofErr w:type="spellEnd"/>
            <w:r w:rsidRPr="00A549C9">
              <w:rPr>
                <w:rFonts w:ascii="Arial" w:hAnsi="Arial" w:cs="Arial"/>
                <w:sz w:val="18"/>
                <w:szCs w:val="18"/>
              </w:rPr>
              <w:t xml:space="preserve"> </w:t>
            </w:r>
            <w:proofErr w:type="spellStart"/>
            <w:r w:rsidRPr="00A549C9">
              <w:rPr>
                <w:rFonts w:ascii="Arial" w:hAnsi="Arial" w:cs="Arial"/>
                <w:sz w:val="18"/>
                <w:szCs w:val="18"/>
              </w:rPr>
              <w:t>yopilish</w:t>
            </w:r>
            <w:proofErr w:type="spellEnd"/>
          </w:p>
        </w:tc>
      </w:tr>
    </w:tbl>
    <w:p w14:paraId="7EB21629" w14:textId="77777777" w:rsidR="006D23E8" w:rsidRDefault="006D23E8" w:rsidP="00500F59">
      <w:pPr>
        <w:spacing w:after="120" w:line="240" w:lineRule="auto"/>
        <w:rPr>
          <w:rFonts w:ascii="Arial" w:hAnsi="Arial" w:cs="Arial"/>
          <w:sz w:val="20"/>
          <w:szCs w:val="20"/>
        </w:rPr>
      </w:pPr>
    </w:p>
    <w:p w14:paraId="25D0D0A0" w14:textId="77777777" w:rsidR="006D23E8" w:rsidRDefault="006D23E8" w:rsidP="00500F59">
      <w:pPr>
        <w:spacing w:after="120" w:line="240" w:lineRule="auto"/>
        <w:rPr>
          <w:rFonts w:ascii="Arial" w:hAnsi="Arial" w:cs="Arial"/>
          <w:sz w:val="20"/>
          <w:szCs w:val="20"/>
        </w:rPr>
      </w:pPr>
    </w:p>
    <w:p w14:paraId="76628F30" w14:textId="77777777" w:rsidR="006D23E8" w:rsidRDefault="006D23E8" w:rsidP="00500F59">
      <w:pPr>
        <w:spacing w:after="120" w:line="240" w:lineRule="auto"/>
        <w:rPr>
          <w:rFonts w:ascii="Arial" w:hAnsi="Arial" w:cs="Arial"/>
          <w:sz w:val="20"/>
          <w:szCs w:val="20"/>
        </w:rPr>
      </w:pPr>
    </w:p>
    <w:p w14:paraId="580CE0E1" w14:textId="77777777" w:rsidR="006D23E8" w:rsidRDefault="006D23E8" w:rsidP="00500F59">
      <w:pPr>
        <w:spacing w:after="120" w:line="240" w:lineRule="auto"/>
        <w:rPr>
          <w:rFonts w:ascii="Arial" w:hAnsi="Arial" w:cs="Arial"/>
          <w:sz w:val="20"/>
          <w:szCs w:val="20"/>
        </w:rPr>
      </w:pPr>
    </w:p>
    <w:p w14:paraId="29EF96D7" w14:textId="77777777" w:rsidR="006D23E8" w:rsidRPr="006E3803" w:rsidRDefault="006D23E8" w:rsidP="00500F59">
      <w:pPr>
        <w:spacing w:after="120" w:line="240" w:lineRule="auto"/>
        <w:rPr>
          <w:rFonts w:ascii="Arial" w:hAnsi="Arial" w:cs="Arial"/>
          <w:sz w:val="20"/>
          <w:szCs w:val="20"/>
        </w:rPr>
      </w:pPr>
    </w:p>
    <w:p w14:paraId="04125758" w14:textId="77777777" w:rsidR="006E3803" w:rsidRPr="006D23E8" w:rsidRDefault="006E3803" w:rsidP="00346CE5">
      <w:pPr>
        <w:spacing w:after="120" w:line="240" w:lineRule="auto"/>
        <w:jc w:val="center"/>
        <w:rPr>
          <w:rFonts w:ascii="Arial" w:hAnsi="Arial" w:cs="Arial"/>
          <w:b/>
          <w:bCs/>
          <w:sz w:val="20"/>
          <w:szCs w:val="20"/>
          <w:lang w:val="ru-RU"/>
        </w:rPr>
      </w:pPr>
    </w:p>
    <w:p w14:paraId="02C76E91" w14:textId="77777777" w:rsidR="009434BA" w:rsidRDefault="009434BA" w:rsidP="00346CE5">
      <w:pPr>
        <w:spacing w:after="120" w:line="240" w:lineRule="auto"/>
        <w:jc w:val="center"/>
        <w:rPr>
          <w:rFonts w:ascii="Arial" w:hAnsi="Arial" w:cs="Arial"/>
          <w:b/>
          <w:bCs/>
          <w:sz w:val="20"/>
          <w:szCs w:val="20"/>
          <w:lang w:val="ru-RU"/>
        </w:rPr>
      </w:pPr>
    </w:p>
    <w:p w14:paraId="2200C980" w14:textId="7945BD11" w:rsidR="00346CE5" w:rsidRPr="006D23E8" w:rsidRDefault="006E3803" w:rsidP="00346CE5">
      <w:pPr>
        <w:spacing w:after="120" w:line="240" w:lineRule="auto"/>
        <w:jc w:val="center"/>
        <w:rPr>
          <w:rFonts w:ascii="Arial" w:hAnsi="Arial" w:cs="Arial"/>
          <w:b/>
          <w:bCs/>
          <w:sz w:val="20"/>
          <w:szCs w:val="20"/>
          <w:lang w:val="ru-RU"/>
        </w:rPr>
      </w:pPr>
      <w:r w:rsidRPr="006D23E8">
        <w:rPr>
          <w:rFonts w:ascii="Arial" w:hAnsi="Arial" w:cs="Arial"/>
          <w:b/>
          <w:bCs/>
          <w:sz w:val="20"/>
          <w:szCs w:val="20"/>
          <w:lang w:val="ru-RU"/>
        </w:rPr>
        <w:t>ВСТРЕЧА ЗАИНТЕРЕСОВАННЫХ СТОРОН</w:t>
      </w:r>
    </w:p>
    <w:p w14:paraId="133F03C0" w14:textId="690EDB0C" w:rsidR="00346CE5" w:rsidRPr="006D23E8" w:rsidRDefault="00346CE5" w:rsidP="00346CE5">
      <w:pPr>
        <w:spacing w:after="120" w:line="240" w:lineRule="auto"/>
        <w:jc w:val="center"/>
        <w:rPr>
          <w:rFonts w:ascii="Arial" w:hAnsi="Arial" w:cs="Arial"/>
          <w:b/>
          <w:bCs/>
          <w:sz w:val="20"/>
          <w:szCs w:val="20"/>
          <w:lang w:val="ru-RU"/>
        </w:rPr>
      </w:pPr>
      <w:r w:rsidRPr="006D23E8">
        <w:rPr>
          <w:rFonts w:ascii="Arial" w:hAnsi="Arial" w:cs="Arial"/>
          <w:b/>
          <w:bCs/>
          <w:sz w:val="20"/>
          <w:szCs w:val="20"/>
          <w:lang w:val="ru-RU"/>
        </w:rPr>
        <w:t>экспертов ФАО, Министерства сельского хозяйства, Министерства здравоохранения на тему «Обмен методологией ФАО по национальным диетическим рекомендациям и проектом отчета по Узбекистану»</w:t>
      </w:r>
    </w:p>
    <w:p w14:paraId="737FA4D4" w14:textId="663AB6B3" w:rsidR="00346CE5" w:rsidRPr="006D23E8" w:rsidRDefault="006D23E8" w:rsidP="006D23E8">
      <w:pPr>
        <w:spacing w:after="120" w:line="240" w:lineRule="auto"/>
        <w:jc w:val="both"/>
        <w:rPr>
          <w:rFonts w:ascii="Arial" w:hAnsi="Arial" w:cs="Arial"/>
          <w:sz w:val="20"/>
          <w:szCs w:val="20"/>
          <w:lang w:val="ru-RU"/>
        </w:rPr>
      </w:pPr>
      <w:r w:rsidRPr="006D23E8">
        <w:rPr>
          <w:rFonts w:ascii="Arial" w:hAnsi="Arial" w:cs="Arial"/>
          <w:b/>
          <w:bCs/>
          <w:sz w:val="20"/>
          <w:szCs w:val="20"/>
          <w:lang w:val="ru-RU"/>
        </w:rPr>
        <w:t>О проекте:</w:t>
      </w:r>
      <w:r w:rsidRPr="006D23E8">
        <w:rPr>
          <w:rFonts w:ascii="Arial" w:hAnsi="Arial" w:cs="Arial"/>
          <w:sz w:val="20"/>
          <w:szCs w:val="20"/>
          <w:lang w:val="ru-RU"/>
        </w:rPr>
        <w:t xml:space="preserve"> Программа регионального технического сотрудничества ФАО (TCP) TCP/RER/3805 – «Расширение аналитических данных по вопросам пищевого рациона и питания с точки зрения продовольственных систем» направлена на поддержку Азербайджана, Кыргызстана, Черногории, Сербии и Узбекистана в формулировании рекомендаций по расширению доступа к здоровому питанию и укреплению их потенциала в разработке Национальных диетических рекомендаций на основе пищевых продуктов (FBDG).</w:t>
      </w:r>
    </w:p>
    <w:p w14:paraId="35470A4C" w14:textId="71C305F6" w:rsidR="00346CE5" w:rsidRPr="006D23E8" w:rsidRDefault="00346CE5" w:rsidP="006D23E8">
      <w:pPr>
        <w:spacing w:after="120" w:line="240" w:lineRule="auto"/>
        <w:jc w:val="both"/>
        <w:rPr>
          <w:rFonts w:ascii="Arial" w:hAnsi="Arial" w:cs="Arial"/>
          <w:sz w:val="20"/>
          <w:szCs w:val="20"/>
          <w:lang w:val="ru-RU"/>
        </w:rPr>
      </w:pPr>
      <w:r w:rsidRPr="006D23E8">
        <w:rPr>
          <w:rFonts w:ascii="Arial" w:hAnsi="Arial" w:cs="Arial"/>
          <w:b/>
          <w:bCs/>
          <w:sz w:val="20"/>
          <w:szCs w:val="20"/>
          <w:lang w:val="ru-RU"/>
        </w:rPr>
        <w:t>Цель</w:t>
      </w:r>
      <w:r w:rsidRPr="006D23E8">
        <w:rPr>
          <w:rFonts w:ascii="Arial" w:hAnsi="Arial" w:cs="Arial"/>
          <w:sz w:val="20"/>
          <w:szCs w:val="20"/>
          <w:lang w:val="ru-RU"/>
        </w:rPr>
        <w:t>: Ознакомление с методологией ФАО по разработке национальных диетических рекомендаций и обсуждение потребностей Узбекистана во внедрении национальных FSBDG (национальных диетических рекомендаций на основе пищевых продуктов), других мероприятиях для решения проблем питания в Узбекистане.</w:t>
      </w:r>
    </w:p>
    <w:tbl>
      <w:tblPr>
        <w:tblStyle w:val="TableGrid"/>
        <w:tblW w:w="5000" w:type="pct"/>
        <w:jc w:val="center"/>
        <w:tblLook w:val="04A0" w:firstRow="1" w:lastRow="0" w:firstColumn="1" w:lastColumn="0" w:noHBand="0" w:noVBand="1"/>
      </w:tblPr>
      <w:tblGrid>
        <w:gridCol w:w="1987"/>
        <w:gridCol w:w="7641"/>
      </w:tblGrid>
      <w:tr w:rsidR="00730871" w:rsidRPr="009437BA" w14:paraId="02D7BFF1" w14:textId="77777777" w:rsidTr="00676276">
        <w:trPr>
          <w:jc w:val="center"/>
        </w:trPr>
        <w:tc>
          <w:tcPr>
            <w:tcW w:w="5000" w:type="pct"/>
            <w:gridSpan w:val="2"/>
            <w:shd w:val="clear" w:color="auto" w:fill="0070C0"/>
          </w:tcPr>
          <w:p w14:paraId="74E15070" w14:textId="57041A79" w:rsidR="00730871" w:rsidRPr="009437BA" w:rsidRDefault="00676276" w:rsidP="00B81BEC">
            <w:pPr>
              <w:spacing w:before="120" w:after="120"/>
              <w:jc w:val="both"/>
              <w:rPr>
                <w:rFonts w:ascii="Arial" w:hAnsi="Arial" w:cs="Arial"/>
                <w:color w:val="FFFFFF" w:themeColor="background1"/>
                <w:sz w:val="20"/>
                <w:szCs w:val="20"/>
              </w:rPr>
            </w:pPr>
            <w:r>
              <w:rPr>
                <w:rFonts w:ascii="Arial" w:hAnsi="Arial" w:cs="Arial"/>
                <w:color w:val="FFFFFF" w:themeColor="background1"/>
                <w:sz w:val="20"/>
                <w:szCs w:val="20"/>
                <w:lang w:val="ru-RU"/>
              </w:rPr>
              <w:t>Открытие</w:t>
            </w:r>
          </w:p>
        </w:tc>
      </w:tr>
      <w:tr w:rsidR="00730871" w:rsidRPr="009437BA" w14:paraId="701CD368" w14:textId="77777777" w:rsidTr="00C21BBA">
        <w:trPr>
          <w:jc w:val="center"/>
        </w:trPr>
        <w:tc>
          <w:tcPr>
            <w:tcW w:w="1032" w:type="pct"/>
            <w:shd w:val="clear" w:color="auto" w:fill="F2F2F2" w:themeFill="background1" w:themeFillShade="F2"/>
            <w:vAlign w:val="center"/>
          </w:tcPr>
          <w:p w14:paraId="29EB3FB8" w14:textId="43B71803" w:rsidR="00730871" w:rsidRPr="009437BA" w:rsidRDefault="00730871" w:rsidP="00C21BBA">
            <w:pPr>
              <w:jc w:val="center"/>
              <w:rPr>
                <w:rFonts w:ascii="Arial" w:hAnsi="Arial" w:cs="Arial"/>
                <w:sz w:val="20"/>
                <w:szCs w:val="20"/>
                <w:lang w:val="uz-Cyrl-UZ"/>
              </w:rPr>
            </w:pPr>
            <w:r w:rsidRPr="009437BA">
              <w:rPr>
                <w:rFonts w:ascii="Arial" w:hAnsi="Arial" w:cs="Arial"/>
                <w:sz w:val="20"/>
                <w:szCs w:val="20"/>
                <w:lang w:val="uz-Cyrl-UZ"/>
              </w:rPr>
              <w:t>14:00</w:t>
            </w:r>
            <w:r w:rsidRPr="009437BA">
              <w:rPr>
                <w:rFonts w:ascii="Arial" w:hAnsi="Arial" w:cs="Arial"/>
                <w:sz w:val="20"/>
                <w:szCs w:val="20"/>
              </w:rPr>
              <w:t>-</w:t>
            </w:r>
            <w:r w:rsidRPr="009437BA">
              <w:rPr>
                <w:rFonts w:ascii="Arial" w:hAnsi="Arial" w:cs="Arial"/>
                <w:sz w:val="20"/>
                <w:szCs w:val="20"/>
                <w:lang w:val="uz-Cyrl-UZ"/>
              </w:rPr>
              <w:t>14</w:t>
            </w:r>
            <w:r w:rsidRPr="009437BA">
              <w:rPr>
                <w:rFonts w:ascii="Arial" w:hAnsi="Arial" w:cs="Arial"/>
                <w:sz w:val="20"/>
                <w:szCs w:val="20"/>
              </w:rPr>
              <w:t>:</w:t>
            </w:r>
            <w:r w:rsidR="00A94B42">
              <w:rPr>
                <w:rFonts w:ascii="Arial" w:hAnsi="Arial" w:cs="Arial"/>
                <w:sz w:val="20"/>
                <w:szCs w:val="20"/>
              </w:rPr>
              <w:t>15</w:t>
            </w:r>
          </w:p>
        </w:tc>
        <w:tc>
          <w:tcPr>
            <w:tcW w:w="3968" w:type="pct"/>
            <w:vAlign w:val="center"/>
          </w:tcPr>
          <w:p w14:paraId="2AAF405E" w14:textId="77777777" w:rsidR="00730871" w:rsidRDefault="00730871" w:rsidP="00C21BBA">
            <w:pPr>
              <w:pStyle w:val="ListParagraph"/>
              <w:numPr>
                <w:ilvl w:val="0"/>
                <w:numId w:val="3"/>
              </w:numPr>
              <w:ind w:left="170" w:hanging="170"/>
              <w:rPr>
                <w:rFonts w:ascii="Arial" w:hAnsi="Arial" w:cs="Arial"/>
                <w:sz w:val="20"/>
                <w:szCs w:val="20"/>
                <w:lang w:val="ru-RU"/>
              </w:rPr>
            </w:pPr>
            <w:proofErr w:type="spellStart"/>
            <w:r w:rsidRPr="00E15B55">
              <w:rPr>
                <w:rFonts w:ascii="Arial" w:hAnsi="Arial" w:cs="Arial"/>
                <w:sz w:val="20"/>
                <w:szCs w:val="20"/>
                <w:lang w:val="ru-RU"/>
              </w:rPr>
              <w:t>Кейго</w:t>
            </w:r>
            <w:proofErr w:type="spellEnd"/>
            <w:r w:rsidRPr="00E15B55">
              <w:rPr>
                <w:rFonts w:ascii="Arial" w:hAnsi="Arial" w:cs="Arial"/>
                <w:sz w:val="20"/>
                <w:szCs w:val="20"/>
                <w:lang w:val="ru-RU"/>
              </w:rPr>
              <w:t xml:space="preserve"> </w:t>
            </w:r>
            <w:proofErr w:type="spellStart"/>
            <w:r w:rsidRPr="00E15B55">
              <w:rPr>
                <w:rFonts w:ascii="Arial" w:hAnsi="Arial" w:cs="Arial"/>
                <w:sz w:val="20"/>
                <w:szCs w:val="20"/>
                <w:lang w:val="ru-RU"/>
              </w:rPr>
              <w:t>Обара</w:t>
            </w:r>
            <w:proofErr w:type="spellEnd"/>
            <w:r w:rsidRPr="00E15B55">
              <w:rPr>
                <w:rFonts w:ascii="Arial" w:hAnsi="Arial" w:cs="Arial"/>
                <w:sz w:val="20"/>
                <w:szCs w:val="20"/>
                <w:lang w:val="ru-RU"/>
              </w:rPr>
              <w:t xml:space="preserve">, сотрудник по продовольственной безопасности, Субрегиональное отделение ФАО для Центральной Азии </w:t>
            </w:r>
          </w:p>
          <w:p w14:paraId="204515B1" w14:textId="77777777" w:rsidR="00730871" w:rsidRPr="00E15B55" w:rsidRDefault="00730871" w:rsidP="00C21BBA">
            <w:pPr>
              <w:pStyle w:val="ListParagraph"/>
              <w:numPr>
                <w:ilvl w:val="0"/>
                <w:numId w:val="3"/>
              </w:numPr>
              <w:ind w:left="170" w:hanging="170"/>
              <w:rPr>
                <w:rFonts w:ascii="Arial" w:hAnsi="Arial" w:cs="Arial"/>
                <w:sz w:val="20"/>
                <w:szCs w:val="20"/>
              </w:rPr>
            </w:pPr>
            <w:r>
              <w:rPr>
                <w:rFonts w:ascii="Arial" w:hAnsi="Arial" w:cs="Arial"/>
                <w:sz w:val="20"/>
                <w:szCs w:val="20"/>
                <w:lang w:val="ru-RU"/>
              </w:rPr>
              <w:t>Представитель</w:t>
            </w:r>
            <w:r w:rsidRPr="00E15B55">
              <w:rPr>
                <w:rFonts w:ascii="Arial" w:hAnsi="Arial" w:cs="Arial"/>
                <w:sz w:val="20"/>
                <w:szCs w:val="20"/>
              </w:rPr>
              <w:t xml:space="preserve"> </w:t>
            </w:r>
            <w:r>
              <w:rPr>
                <w:rFonts w:ascii="Arial" w:hAnsi="Arial" w:cs="Arial"/>
                <w:sz w:val="20"/>
                <w:szCs w:val="20"/>
                <w:lang w:val="ru-RU"/>
              </w:rPr>
              <w:t>Министерства</w:t>
            </w:r>
            <w:r w:rsidRPr="00E15B55">
              <w:rPr>
                <w:rFonts w:ascii="Arial" w:hAnsi="Arial" w:cs="Arial"/>
                <w:sz w:val="20"/>
                <w:szCs w:val="20"/>
              </w:rPr>
              <w:t xml:space="preserve"> </w:t>
            </w:r>
            <w:r>
              <w:rPr>
                <w:rFonts w:ascii="Arial" w:hAnsi="Arial" w:cs="Arial"/>
                <w:sz w:val="20"/>
                <w:szCs w:val="20"/>
                <w:lang w:val="ru-RU"/>
              </w:rPr>
              <w:t>сельского</w:t>
            </w:r>
            <w:r w:rsidRPr="00E15B55">
              <w:rPr>
                <w:rFonts w:ascii="Arial" w:hAnsi="Arial" w:cs="Arial"/>
                <w:sz w:val="20"/>
                <w:szCs w:val="20"/>
              </w:rPr>
              <w:t xml:space="preserve"> </w:t>
            </w:r>
            <w:r>
              <w:rPr>
                <w:rFonts w:ascii="Arial" w:hAnsi="Arial" w:cs="Arial"/>
                <w:sz w:val="20"/>
                <w:szCs w:val="20"/>
                <w:lang w:val="ru-RU"/>
              </w:rPr>
              <w:t>хозяйства</w:t>
            </w:r>
          </w:p>
          <w:p w14:paraId="24230FAB" w14:textId="155DDBFA" w:rsidR="00730871" w:rsidRPr="009437BA" w:rsidRDefault="00730871" w:rsidP="00C21BBA">
            <w:pPr>
              <w:pStyle w:val="ListParagraph"/>
              <w:numPr>
                <w:ilvl w:val="0"/>
                <w:numId w:val="3"/>
              </w:numPr>
              <w:ind w:left="170" w:hanging="170"/>
              <w:rPr>
                <w:rFonts w:ascii="Arial" w:hAnsi="Arial" w:cs="Arial"/>
                <w:sz w:val="20"/>
                <w:szCs w:val="20"/>
              </w:rPr>
            </w:pPr>
            <w:r>
              <w:rPr>
                <w:rFonts w:ascii="Arial" w:hAnsi="Arial" w:cs="Arial"/>
                <w:sz w:val="20"/>
                <w:szCs w:val="20"/>
                <w:lang w:val="ru-RU"/>
              </w:rPr>
              <w:t>Представитель</w:t>
            </w:r>
            <w:r w:rsidRPr="00E15B55">
              <w:rPr>
                <w:rFonts w:ascii="Arial" w:hAnsi="Arial" w:cs="Arial"/>
                <w:sz w:val="20"/>
                <w:szCs w:val="20"/>
              </w:rPr>
              <w:t xml:space="preserve"> </w:t>
            </w:r>
            <w:r>
              <w:rPr>
                <w:rFonts w:ascii="Arial" w:hAnsi="Arial" w:cs="Arial"/>
                <w:sz w:val="20"/>
                <w:szCs w:val="20"/>
                <w:lang w:val="ru-RU"/>
              </w:rPr>
              <w:t>Министерства</w:t>
            </w:r>
            <w:r w:rsidRPr="00E15B55">
              <w:rPr>
                <w:rFonts w:ascii="Arial" w:hAnsi="Arial" w:cs="Arial"/>
                <w:sz w:val="20"/>
                <w:szCs w:val="20"/>
              </w:rPr>
              <w:t xml:space="preserve"> </w:t>
            </w:r>
            <w:r>
              <w:rPr>
                <w:rFonts w:ascii="Arial" w:hAnsi="Arial" w:cs="Arial"/>
                <w:sz w:val="20"/>
                <w:szCs w:val="20"/>
                <w:lang w:val="ru-RU"/>
              </w:rPr>
              <w:t>здравоохранения</w:t>
            </w:r>
          </w:p>
        </w:tc>
      </w:tr>
      <w:tr w:rsidR="00730871" w:rsidRPr="009437BA" w14:paraId="6D3B2B61" w14:textId="77777777" w:rsidTr="00676276">
        <w:trPr>
          <w:jc w:val="center"/>
        </w:trPr>
        <w:tc>
          <w:tcPr>
            <w:tcW w:w="5000" w:type="pct"/>
            <w:gridSpan w:val="2"/>
            <w:shd w:val="clear" w:color="auto" w:fill="0070C0"/>
          </w:tcPr>
          <w:p w14:paraId="1CE73724" w14:textId="70A22B09" w:rsidR="00730871" w:rsidRPr="009437BA" w:rsidRDefault="00676276" w:rsidP="00B81BEC">
            <w:pPr>
              <w:spacing w:before="120" w:after="120"/>
              <w:jc w:val="both"/>
              <w:rPr>
                <w:rFonts w:ascii="Arial" w:hAnsi="Arial" w:cs="Arial"/>
                <w:color w:val="FFFFFF" w:themeColor="background1"/>
                <w:sz w:val="20"/>
                <w:szCs w:val="20"/>
              </w:rPr>
            </w:pPr>
            <w:r>
              <w:rPr>
                <w:rFonts w:ascii="Arial" w:hAnsi="Arial" w:cs="Arial"/>
                <w:color w:val="FFFFFF" w:themeColor="background1"/>
                <w:sz w:val="20"/>
                <w:szCs w:val="20"/>
                <w:lang w:val="ru-RU"/>
              </w:rPr>
              <w:t>Рабочие сессии</w:t>
            </w:r>
          </w:p>
        </w:tc>
      </w:tr>
      <w:tr w:rsidR="00710D4C" w:rsidRPr="00240053" w14:paraId="67B81E33" w14:textId="77777777" w:rsidTr="00C21BBA">
        <w:trPr>
          <w:jc w:val="center"/>
        </w:trPr>
        <w:tc>
          <w:tcPr>
            <w:tcW w:w="1032" w:type="pct"/>
            <w:shd w:val="clear" w:color="auto" w:fill="F2F2F2" w:themeFill="background1" w:themeFillShade="F2"/>
            <w:vAlign w:val="center"/>
          </w:tcPr>
          <w:p w14:paraId="5DB7B1D2" w14:textId="37944ECF" w:rsidR="00710D4C" w:rsidRPr="009437BA" w:rsidRDefault="00710D4C" w:rsidP="00C21BBA">
            <w:pPr>
              <w:jc w:val="center"/>
              <w:rPr>
                <w:rFonts w:ascii="Arial" w:hAnsi="Arial" w:cs="Arial"/>
                <w:sz w:val="20"/>
                <w:szCs w:val="20"/>
                <w:lang w:val="uz-Cyrl-UZ"/>
              </w:rPr>
            </w:pPr>
            <w:r>
              <w:rPr>
                <w:rFonts w:ascii="Arial" w:hAnsi="Arial" w:cs="Arial"/>
                <w:sz w:val="20"/>
                <w:szCs w:val="20"/>
              </w:rPr>
              <w:t>14:15-14-25</w:t>
            </w:r>
          </w:p>
        </w:tc>
        <w:tc>
          <w:tcPr>
            <w:tcW w:w="3968" w:type="pct"/>
            <w:vAlign w:val="center"/>
          </w:tcPr>
          <w:p w14:paraId="46D25485" w14:textId="77777777" w:rsidR="00077084" w:rsidRPr="00077084" w:rsidRDefault="00710D4C" w:rsidP="00C21BBA">
            <w:pPr>
              <w:rPr>
                <w:rFonts w:ascii="Arial" w:hAnsi="Arial" w:cs="Arial"/>
                <w:color w:val="C00000"/>
                <w:sz w:val="20"/>
                <w:szCs w:val="20"/>
              </w:rPr>
            </w:pPr>
            <w:r w:rsidRPr="00077084">
              <w:rPr>
                <w:rFonts w:ascii="Arial" w:hAnsi="Arial" w:cs="Arial"/>
                <w:b/>
                <w:bCs/>
                <w:color w:val="C00000"/>
                <w:sz w:val="20"/>
                <w:szCs w:val="20"/>
              </w:rPr>
              <w:t>Introduction</w:t>
            </w:r>
            <w:r w:rsidRPr="00077084">
              <w:rPr>
                <w:rFonts w:ascii="Arial" w:hAnsi="Arial" w:cs="Arial"/>
                <w:color w:val="C00000"/>
                <w:sz w:val="20"/>
                <w:szCs w:val="20"/>
              </w:rPr>
              <w:t xml:space="preserve">: Food system analysis and capacity development on FSBDGs </w:t>
            </w:r>
            <w:r w:rsidRPr="00077084">
              <w:rPr>
                <w:rFonts w:ascii="Arial" w:hAnsi="Arial" w:cs="Arial"/>
                <w:color w:val="C00000"/>
                <w:sz w:val="20"/>
                <w:szCs w:val="20"/>
              </w:rPr>
              <w:br/>
              <w:t>in Europe and Central Asia</w:t>
            </w:r>
            <w:r w:rsidR="00077084" w:rsidRPr="00077084">
              <w:rPr>
                <w:rFonts w:ascii="Arial" w:hAnsi="Arial" w:cs="Arial"/>
                <w:color w:val="C00000"/>
                <w:sz w:val="20"/>
                <w:szCs w:val="20"/>
              </w:rPr>
              <w:t>.</w:t>
            </w:r>
          </w:p>
          <w:p w14:paraId="5397201F" w14:textId="16C31435" w:rsidR="00710D4C" w:rsidRPr="00240053" w:rsidRDefault="00077084" w:rsidP="00C21BBA">
            <w:pPr>
              <w:rPr>
                <w:rFonts w:ascii="Arial" w:hAnsi="Arial" w:cs="Arial"/>
                <w:i/>
                <w:iCs/>
                <w:sz w:val="20"/>
                <w:szCs w:val="20"/>
                <w:lang w:val="ru-RU"/>
              </w:rPr>
            </w:pPr>
            <w:proofErr w:type="spellStart"/>
            <w:r w:rsidRPr="00ED680B">
              <w:rPr>
                <w:rFonts w:ascii="Arial" w:hAnsi="Arial" w:cs="Arial"/>
                <w:i/>
                <w:iCs/>
                <w:sz w:val="20"/>
                <w:szCs w:val="20"/>
                <w:lang w:val="ru-RU"/>
              </w:rPr>
              <w:t>Кейго</w:t>
            </w:r>
            <w:proofErr w:type="spellEnd"/>
            <w:r w:rsidRPr="00ED680B">
              <w:rPr>
                <w:rFonts w:ascii="Arial" w:hAnsi="Arial" w:cs="Arial"/>
                <w:i/>
                <w:iCs/>
                <w:sz w:val="20"/>
                <w:szCs w:val="20"/>
                <w:lang w:val="ru-RU"/>
              </w:rPr>
              <w:t xml:space="preserve"> </w:t>
            </w:r>
            <w:proofErr w:type="spellStart"/>
            <w:r w:rsidRPr="00ED680B">
              <w:rPr>
                <w:rFonts w:ascii="Arial" w:hAnsi="Arial" w:cs="Arial"/>
                <w:i/>
                <w:iCs/>
                <w:sz w:val="20"/>
                <w:szCs w:val="20"/>
                <w:lang w:val="ru-RU"/>
              </w:rPr>
              <w:t>Обара</w:t>
            </w:r>
            <w:proofErr w:type="spellEnd"/>
            <w:r w:rsidRPr="00ED680B">
              <w:rPr>
                <w:rFonts w:ascii="Arial" w:hAnsi="Arial" w:cs="Arial"/>
                <w:i/>
                <w:iCs/>
                <w:sz w:val="20"/>
                <w:szCs w:val="20"/>
                <w:lang w:val="ru-RU"/>
              </w:rPr>
              <w:t xml:space="preserve">, </w:t>
            </w:r>
            <w:r w:rsidR="005E3952" w:rsidRPr="00C21BBA">
              <w:rPr>
                <w:rFonts w:ascii="Arial" w:hAnsi="Arial" w:cs="Arial"/>
                <w:i/>
                <w:iCs/>
                <w:sz w:val="20"/>
                <w:szCs w:val="20"/>
                <w:lang w:val="ru-RU"/>
              </w:rPr>
              <w:t>Мирьяна Гуринович</w:t>
            </w:r>
          </w:p>
        </w:tc>
      </w:tr>
      <w:tr w:rsidR="00710D4C" w:rsidRPr="00240053" w14:paraId="44FD6CC8" w14:textId="77777777" w:rsidTr="00C21BBA">
        <w:trPr>
          <w:jc w:val="center"/>
        </w:trPr>
        <w:tc>
          <w:tcPr>
            <w:tcW w:w="1032" w:type="pct"/>
            <w:shd w:val="clear" w:color="auto" w:fill="F2F2F2" w:themeFill="background1" w:themeFillShade="F2"/>
            <w:vAlign w:val="center"/>
          </w:tcPr>
          <w:p w14:paraId="081FECDB" w14:textId="4FA01FE8" w:rsidR="00710D4C" w:rsidRDefault="00710D4C" w:rsidP="00C21BBA">
            <w:pPr>
              <w:jc w:val="center"/>
              <w:rPr>
                <w:rFonts w:ascii="Arial" w:hAnsi="Arial" w:cs="Arial"/>
                <w:sz w:val="20"/>
                <w:szCs w:val="20"/>
              </w:rPr>
            </w:pPr>
            <w:r>
              <w:rPr>
                <w:rFonts w:ascii="Arial" w:hAnsi="Arial" w:cs="Arial"/>
                <w:sz w:val="20"/>
                <w:szCs w:val="20"/>
              </w:rPr>
              <w:t>14:25-14.30</w:t>
            </w:r>
          </w:p>
        </w:tc>
        <w:tc>
          <w:tcPr>
            <w:tcW w:w="3968" w:type="pct"/>
            <w:vAlign w:val="center"/>
          </w:tcPr>
          <w:p w14:paraId="4BCE50C5" w14:textId="20B2DFA2" w:rsidR="00710D4C" w:rsidRPr="00E927E8" w:rsidRDefault="00710D4C" w:rsidP="00C21BBA">
            <w:pPr>
              <w:rPr>
                <w:rFonts w:ascii="Arial" w:hAnsi="Arial" w:cs="Arial"/>
                <w:b/>
                <w:bCs/>
                <w:sz w:val="20"/>
                <w:szCs w:val="20"/>
              </w:rPr>
            </w:pPr>
            <w:r>
              <w:rPr>
                <w:rFonts w:ascii="Arial" w:hAnsi="Arial" w:cs="Arial"/>
                <w:sz w:val="20"/>
                <w:szCs w:val="20"/>
                <w:lang w:val="ru-RU"/>
              </w:rPr>
              <w:t>Вопросы и ответы</w:t>
            </w:r>
          </w:p>
        </w:tc>
      </w:tr>
      <w:tr w:rsidR="00710D4C" w:rsidRPr="00240053" w14:paraId="56F8EEF8" w14:textId="77777777" w:rsidTr="00C21BBA">
        <w:trPr>
          <w:jc w:val="center"/>
        </w:trPr>
        <w:tc>
          <w:tcPr>
            <w:tcW w:w="1032" w:type="pct"/>
            <w:shd w:val="clear" w:color="auto" w:fill="F2F2F2" w:themeFill="background1" w:themeFillShade="F2"/>
            <w:vAlign w:val="center"/>
          </w:tcPr>
          <w:p w14:paraId="11FC1723" w14:textId="6CABEE8E" w:rsidR="00710D4C" w:rsidRPr="009437BA" w:rsidRDefault="00710D4C" w:rsidP="00C21BBA">
            <w:pPr>
              <w:jc w:val="center"/>
              <w:rPr>
                <w:rFonts w:ascii="Arial" w:hAnsi="Arial" w:cs="Arial"/>
                <w:sz w:val="20"/>
                <w:szCs w:val="20"/>
                <w:lang w:val="uz-Cyrl-UZ"/>
              </w:rPr>
            </w:pPr>
            <w:r w:rsidRPr="009437BA">
              <w:rPr>
                <w:rFonts w:ascii="Arial" w:hAnsi="Arial" w:cs="Arial"/>
                <w:sz w:val="20"/>
                <w:szCs w:val="20"/>
              </w:rPr>
              <w:t>14</w:t>
            </w:r>
            <w:r w:rsidRPr="009437BA">
              <w:rPr>
                <w:rFonts w:ascii="Arial" w:hAnsi="Arial" w:cs="Arial"/>
                <w:sz w:val="20"/>
                <w:szCs w:val="20"/>
                <w:lang w:val="uz-Cyrl-UZ"/>
              </w:rPr>
              <w:t>:</w:t>
            </w:r>
            <w:r>
              <w:rPr>
                <w:rFonts w:ascii="Arial" w:hAnsi="Arial" w:cs="Arial"/>
                <w:sz w:val="20"/>
                <w:szCs w:val="20"/>
              </w:rPr>
              <w:t>30</w:t>
            </w:r>
            <w:r w:rsidRPr="009437BA">
              <w:rPr>
                <w:rFonts w:ascii="Arial" w:hAnsi="Arial" w:cs="Arial"/>
                <w:sz w:val="20"/>
                <w:szCs w:val="20"/>
                <w:lang w:val="uz-Cyrl-UZ"/>
              </w:rPr>
              <w:t>–</w:t>
            </w:r>
            <w:r w:rsidRPr="009437BA">
              <w:rPr>
                <w:rFonts w:ascii="Arial" w:hAnsi="Arial" w:cs="Arial"/>
                <w:sz w:val="20"/>
                <w:szCs w:val="20"/>
              </w:rPr>
              <w:t>14:</w:t>
            </w:r>
            <w:r>
              <w:rPr>
                <w:rFonts w:ascii="Arial" w:hAnsi="Arial" w:cs="Arial"/>
                <w:sz w:val="20"/>
                <w:szCs w:val="20"/>
              </w:rPr>
              <w:t>50</w:t>
            </w:r>
          </w:p>
        </w:tc>
        <w:tc>
          <w:tcPr>
            <w:tcW w:w="3968" w:type="pct"/>
            <w:vAlign w:val="center"/>
          </w:tcPr>
          <w:p w14:paraId="528FD1D0" w14:textId="5C9E5A87" w:rsidR="00710D4C" w:rsidRDefault="00710D4C" w:rsidP="00C21BBA">
            <w:pPr>
              <w:rPr>
                <w:rFonts w:ascii="Arial" w:hAnsi="Arial" w:cs="Arial"/>
                <w:color w:val="C00000"/>
                <w:sz w:val="20"/>
                <w:szCs w:val="20"/>
                <w:lang w:val="uz-Cyrl-UZ"/>
              </w:rPr>
            </w:pPr>
            <w:r w:rsidRPr="00AE5135">
              <w:rPr>
                <w:rFonts w:ascii="Arial" w:hAnsi="Arial" w:cs="Arial"/>
                <w:color w:val="C00000"/>
                <w:sz w:val="20"/>
                <w:szCs w:val="20"/>
                <w:lang w:val="uz-Cyrl-UZ"/>
              </w:rPr>
              <w:t>Потенциал национальных диетических рекомендаций на основе пищевых продуктов (FSBDGs) и методология ФАО для их разработки</w:t>
            </w:r>
            <w:r w:rsidR="00C21BBA" w:rsidRPr="00C21BBA">
              <w:rPr>
                <w:rFonts w:ascii="Arial" w:hAnsi="Arial" w:cs="Arial"/>
                <w:color w:val="C00000"/>
                <w:sz w:val="20"/>
                <w:szCs w:val="20"/>
                <w:lang w:val="ru-RU"/>
              </w:rPr>
              <w:t>.</w:t>
            </w:r>
            <w:r w:rsidRPr="00AE5135">
              <w:rPr>
                <w:rFonts w:ascii="Arial" w:hAnsi="Arial" w:cs="Arial"/>
                <w:color w:val="C00000"/>
                <w:sz w:val="20"/>
                <w:szCs w:val="20"/>
                <w:lang w:val="uz-Cyrl-UZ"/>
              </w:rPr>
              <w:t xml:space="preserve"> </w:t>
            </w:r>
          </w:p>
          <w:p w14:paraId="7E712DDA" w14:textId="527A5670" w:rsidR="00710D4C" w:rsidRPr="00240053" w:rsidRDefault="00710D4C" w:rsidP="00C21BBA">
            <w:pPr>
              <w:rPr>
                <w:rFonts w:ascii="Arial" w:hAnsi="Arial" w:cs="Arial"/>
                <w:i/>
                <w:iCs/>
                <w:sz w:val="20"/>
                <w:szCs w:val="20"/>
                <w:lang w:val="ru-RU"/>
              </w:rPr>
            </w:pPr>
            <w:r w:rsidRPr="00730871">
              <w:rPr>
                <w:rFonts w:ascii="Arial" w:hAnsi="Arial" w:cs="Arial"/>
                <w:i/>
                <w:iCs/>
                <w:sz w:val="20"/>
                <w:szCs w:val="20"/>
                <w:lang w:val="ru-RU"/>
              </w:rPr>
              <w:t xml:space="preserve">Ана </w:t>
            </w:r>
            <w:proofErr w:type="spellStart"/>
            <w:r w:rsidRPr="00730871">
              <w:rPr>
                <w:rFonts w:ascii="Arial" w:hAnsi="Arial" w:cs="Arial"/>
                <w:i/>
                <w:iCs/>
                <w:sz w:val="20"/>
                <w:szCs w:val="20"/>
                <w:lang w:val="ru-RU"/>
              </w:rPr>
              <w:t>Ислас</w:t>
            </w:r>
            <w:proofErr w:type="spellEnd"/>
            <w:r w:rsidRPr="00730871">
              <w:rPr>
                <w:rFonts w:ascii="Arial" w:hAnsi="Arial" w:cs="Arial"/>
                <w:i/>
                <w:iCs/>
                <w:sz w:val="20"/>
                <w:szCs w:val="20"/>
                <w:lang w:val="ru-RU"/>
              </w:rPr>
              <w:t xml:space="preserve"> Рамос, специалист по питанию, Отдел продовольствия и питания ФАО</w:t>
            </w:r>
          </w:p>
        </w:tc>
      </w:tr>
      <w:tr w:rsidR="00710D4C" w:rsidRPr="009437BA" w14:paraId="3B90D17E" w14:textId="77777777" w:rsidTr="00C21BBA">
        <w:trPr>
          <w:jc w:val="center"/>
        </w:trPr>
        <w:tc>
          <w:tcPr>
            <w:tcW w:w="1032" w:type="pct"/>
            <w:shd w:val="clear" w:color="auto" w:fill="F2F2F2" w:themeFill="background1" w:themeFillShade="F2"/>
            <w:vAlign w:val="center"/>
          </w:tcPr>
          <w:p w14:paraId="26F473CA" w14:textId="608963F4" w:rsidR="00710D4C" w:rsidRPr="009437BA" w:rsidRDefault="00710D4C" w:rsidP="00C21BBA">
            <w:pPr>
              <w:jc w:val="center"/>
              <w:rPr>
                <w:rFonts w:ascii="Arial" w:hAnsi="Arial" w:cs="Arial"/>
                <w:sz w:val="20"/>
                <w:szCs w:val="20"/>
              </w:rPr>
            </w:pPr>
            <w:r>
              <w:rPr>
                <w:rFonts w:ascii="Arial" w:hAnsi="Arial" w:cs="Arial"/>
                <w:sz w:val="20"/>
                <w:szCs w:val="20"/>
              </w:rPr>
              <w:t>14:50-15.00</w:t>
            </w:r>
          </w:p>
        </w:tc>
        <w:tc>
          <w:tcPr>
            <w:tcW w:w="3968" w:type="pct"/>
            <w:vAlign w:val="center"/>
          </w:tcPr>
          <w:p w14:paraId="0B0AE21B" w14:textId="42B4E9A4" w:rsidR="00710D4C" w:rsidRPr="0004060E" w:rsidRDefault="00710D4C" w:rsidP="00C21BBA">
            <w:pPr>
              <w:rPr>
                <w:rFonts w:ascii="Arial" w:hAnsi="Arial" w:cs="Arial"/>
                <w:color w:val="C00000"/>
                <w:sz w:val="20"/>
                <w:szCs w:val="20"/>
                <w:lang w:val="uz-Cyrl-UZ"/>
              </w:rPr>
            </w:pPr>
            <w:r>
              <w:rPr>
                <w:rFonts w:ascii="Arial" w:hAnsi="Arial" w:cs="Arial"/>
                <w:sz w:val="20"/>
                <w:szCs w:val="20"/>
                <w:lang w:val="ru-RU"/>
              </w:rPr>
              <w:t>Вопросы и ответы</w:t>
            </w:r>
          </w:p>
        </w:tc>
      </w:tr>
      <w:tr w:rsidR="00710D4C" w:rsidRPr="00240053" w14:paraId="31198B51" w14:textId="77777777" w:rsidTr="00C21BBA">
        <w:trPr>
          <w:jc w:val="center"/>
        </w:trPr>
        <w:tc>
          <w:tcPr>
            <w:tcW w:w="1032" w:type="pct"/>
            <w:shd w:val="clear" w:color="auto" w:fill="F2F2F2" w:themeFill="background1" w:themeFillShade="F2"/>
            <w:vAlign w:val="center"/>
          </w:tcPr>
          <w:p w14:paraId="3DC1A4A4" w14:textId="6B737E72" w:rsidR="00710D4C" w:rsidRPr="009437BA" w:rsidRDefault="00710D4C" w:rsidP="00C21BBA">
            <w:pPr>
              <w:jc w:val="center"/>
              <w:rPr>
                <w:rFonts w:ascii="Arial" w:hAnsi="Arial" w:cs="Arial"/>
                <w:sz w:val="20"/>
                <w:szCs w:val="20"/>
                <w:lang w:val="uz-Cyrl-UZ"/>
              </w:rPr>
            </w:pPr>
            <w:r w:rsidRPr="009437BA">
              <w:rPr>
                <w:rFonts w:ascii="Arial" w:hAnsi="Arial" w:cs="Arial"/>
                <w:sz w:val="20"/>
                <w:szCs w:val="20"/>
              </w:rPr>
              <w:t>1</w:t>
            </w:r>
            <w:r>
              <w:rPr>
                <w:rFonts w:ascii="Arial" w:hAnsi="Arial" w:cs="Arial"/>
                <w:sz w:val="20"/>
                <w:szCs w:val="20"/>
              </w:rPr>
              <w:t>5</w:t>
            </w:r>
            <w:r w:rsidRPr="009437BA">
              <w:rPr>
                <w:rFonts w:ascii="Arial" w:hAnsi="Arial" w:cs="Arial"/>
                <w:sz w:val="20"/>
                <w:szCs w:val="20"/>
                <w:lang w:val="uz-Cyrl-UZ"/>
              </w:rPr>
              <w:t>:</w:t>
            </w:r>
            <w:r>
              <w:rPr>
                <w:rFonts w:ascii="Arial" w:hAnsi="Arial" w:cs="Arial"/>
                <w:sz w:val="20"/>
                <w:szCs w:val="20"/>
              </w:rPr>
              <w:t>00</w:t>
            </w:r>
            <w:r w:rsidRPr="009437BA">
              <w:rPr>
                <w:rFonts w:ascii="Arial" w:hAnsi="Arial" w:cs="Arial"/>
                <w:sz w:val="20"/>
                <w:szCs w:val="20"/>
                <w:lang w:val="uz-Cyrl-UZ"/>
              </w:rPr>
              <w:t>–1</w:t>
            </w:r>
            <w:r>
              <w:rPr>
                <w:rFonts w:ascii="Arial" w:hAnsi="Arial" w:cs="Arial"/>
                <w:sz w:val="20"/>
                <w:szCs w:val="20"/>
              </w:rPr>
              <w:t>5</w:t>
            </w:r>
            <w:r w:rsidRPr="009437BA">
              <w:rPr>
                <w:rFonts w:ascii="Arial" w:hAnsi="Arial" w:cs="Arial"/>
                <w:sz w:val="20"/>
                <w:szCs w:val="20"/>
                <w:lang w:val="uz-Cyrl-UZ"/>
              </w:rPr>
              <w:t>:</w:t>
            </w:r>
            <w:r>
              <w:rPr>
                <w:rFonts w:ascii="Arial" w:hAnsi="Arial" w:cs="Arial"/>
                <w:sz w:val="20"/>
                <w:szCs w:val="20"/>
              </w:rPr>
              <w:t>2</w:t>
            </w:r>
            <w:r w:rsidRPr="009437BA">
              <w:rPr>
                <w:rFonts w:ascii="Arial" w:hAnsi="Arial" w:cs="Arial"/>
                <w:sz w:val="20"/>
                <w:szCs w:val="20"/>
                <w:lang w:val="uz-Cyrl-UZ"/>
              </w:rPr>
              <w:t>0</w:t>
            </w:r>
          </w:p>
        </w:tc>
        <w:tc>
          <w:tcPr>
            <w:tcW w:w="3968" w:type="pct"/>
            <w:vAlign w:val="center"/>
          </w:tcPr>
          <w:p w14:paraId="55ECECF0" w14:textId="4203DCC3" w:rsidR="00710D4C" w:rsidRPr="00C21BBA" w:rsidRDefault="00710D4C" w:rsidP="00C21BBA">
            <w:pPr>
              <w:rPr>
                <w:rFonts w:ascii="Arial" w:hAnsi="Arial" w:cs="Arial"/>
                <w:color w:val="C00000"/>
                <w:sz w:val="20"/>
                <w:szCs w:val="20"/>
                <w:lang w:val="ru-RU"/>
              </w:rPr>
            </w:pPr>
            <w:r w:rsidRPr="00676276">
              <w:rPr>
                <w:rFonts w:ascii="Arial" w:hAnsi="Arial" w:cs="Arial"/>
                <w:color w:val="C00000"/>
                <w:sz w:val="20"/>
                <w:szCs w:val="20"/>
                <w:lang w:val="uz-Cyrl-UZ"/>
              </w:rPr>
              <w:t xml:space="preserve">Разработка диетических рекомендаций </w:t>
            </w:r>
            <w:r w:rsidRPr="00AE5135">
              <w:rPr>
                <w:rFonts w:ascii="Arial" w:hAnsi="Arial" w:cs="Arial"/>
                <w:color w:val="C00000"/>
                <w:sz w:val="20"/>
                <w:szCs w:val="20"/>
                <w:lang w:val="uz-Cyrl-UZ"/>
              </w:rPr>
              <w:t xml:space="preserve">(FSBDGs) </w:t>
            </w:r>
            <w:r w:rsidRPr="00676276">
              <w:rPr>
                <w:rFonts w:ascii="Arial" w:hAnsi="Arial" w:cs="Arial"/>
                <w:color w:val="C00000"/>
                <w:sz w:val="20"/>
                <w:szCs w:val="20"/>
                <w:lang w:val="uz-Cyrl-UZ"/>
              </w:rPr>
              <w:t>на основе продовольственной системы в Черногории</w:t>
            </w:r>
            <w:r w:rsidR="00C21BBA" w:rsidRPr="00C21BBA">
              <w:rPr>
                <w:rFonts w:ascii="Arial" w:hAnsi="Arial" w:cs="Arial"/>
                <w:color w:val="C00000"/>
                <w:sz w:val="20"/>
                <w:szCs w:val="20"/>
                <w:lang w:val="ru-RU"/>
              </w:rPr>
              <w:t>.</w:t>
            </w:r>
          </w:p>
          <w:p w14:paraId="7D4A93EB" w14:textId="17209C5E" w:rsidR="00710D4C" w:rsidRPr="00730871" w:rsidRDefault="00710D4C" w:rsidP="00C21BBA">
            <w:pPr>
              <w:rPr>
                <w:rFonts w:ascii="Arial" w:hAnsi="Arial" w:cs="Arial"/>
                <w:sz w:val="20"/>
                <w:szCs w:val="20"/>
                <w:lang w:val="ru-RU"/>
              </w:rPr>
            </w:pPr>
            <w:r w:rsidRPr="00730871">
              <w:rPr>
                <w:rFonts w:ascii="Arial" w:hAnsi="Arial" w:cs="Arial"/>
                <w:i/>
                <w:iCs/>
                <w:sz w:val="20"/>
                <w:szCs w:val="20"/>
                <w:lang w:val="ru-RU"/>
              </w:rPr>
              <w:t>Александра Мартинович, национальный эксперт по питанию, ФАО Черногории</w:t>
            </w:r>
          </w:p>
        </w:tc>
      </w:tr>
      <w:tr w:rsidR="00710D4C" w:rsidRPr="00F42B97" w14:paraId="73A97C24" w14:textId="77777777" w:rsidTr="00C21BBA">
        <w:trPr>
          <w:jc w:val="center"/>
        </w:trPr>
        <w:tc>
          <w:tcPr>
            <w:tcW w:w="1032" w:type="pct"/>
            <w:shd w:val="clear" w:color="auto" w:fill="F2F2F2" w:themeFill="background1" w:themeFillShade="F2"/>
            <w:vAlign w:val="center"/>
          </w:tcPr>
          <w:p w14:paraId="3C028076" w14:textId="0BF31B78" w:rsidR="00710D4C" w:rsidRPr="009437BA" w:rsidRDefault="00710D4C" w:rsidP="00C21BBA">
            <w:pPr>
              <w:jc w:val="center"/>
              <w:rPr>
                <w:rFonts w:ascii="Arial" w:hAnsi="Arial" w:cs="Arial"/>
                <w:sz w:val="20"/>
                <w:szCs w:val="20"/>
              </w:rPr>
            </w:pPr>
            <w:r>
              <w:rPr>
                <w:rFonts w:ascii="Arial" w:hAnsi="Arial" w:cs="Arial"/>
                <w:sz w:val="20"/>
                <w:szCs w:val="20"/>
              </w:rPr>
              <w:t>15:20-15.30</w:t>
            </w:r>
          </w:p>
        </w:tc>
        <w:tc>
          <w:tcPr>
            <w:tcW w:w="3968" w:type="pct"/>
            <w:vAlign w:val="center"/>
          </w:tcPr>
          <w:p w14:paraId="47070722" w14:textId="1E661AE3" w:rsidR="00710D4C" w:rsidRPr="0004060E" w:rsidRDefault="00710D4C" w:rsidP="00C21BBA">
            <w:pPr>
              <w:rPr>
                <w:rFonts w:ascii="Arial" w:hAnsi="Arial" w:cs="Arial"/>
                <w:color w:val="C00000"/>
                <w:sz w:val="20"/>
                <w:szCs w:val="20"/>
                <w:lang w:val="uz-Cyrl-UZ"/>
              </w:rPr>
            </w:pPr>
            <w:r>
              <w:rPr>
                <w:rFonts w:ascii="Arial" w:hAnsi="Arial" w:cs="Arial"/>
                <w:sz w:val="20"/>
                <w:szCs w:val="20"/>
                <w:lang w:val="ru-RU"/>
              </w:rPr>
              <w:t>Вопросы и ответы</w:t>
            </w:r>
          </w:p>
        </w:tc>
      </w:tr>
      <w:tr w:rsidR="00710D4C" w:rsidRPr="009437BA" w14:paraId="4F8192B8" w14:textId="77777777" w:rsidTr="00C21BBA">
        <w:trPr>
          <w:jc w:val="center"/>
        </w:trPr>
        <w:tc>
          <w:tcPr>
            <w:tcW w:w="1032" w:type="pct"/>
            <w:shd w:val="clear" w:color="auto" w:fill="F2F2F2" w:themeFill="background1" w:themeFillShade="F2"/>
            <w:vAlign w:val="center"/>
          </w:tcPr>
          <w:p w14:paraId="480C5448" w14:textId="033AFE85" w:rsidR="00710D4C" w:rsidRPr="00E255CA" w:rsidRDefault="00710D4C" w:rsidP="00C21BBA">
            <w:pPr>
              <w:jc w:val="center"/>
              <w:rPr>
                <w:rFonts w:ascii="Arial" w:hAnsi="Arial" w:cs="Arial"/>
                <w:sz w:val="20"/>
                <w:szCs w:val="20"/>
              </w:rPr>
            </w:pPr>
            <w:r>
              <w:rPr>
                <w:rFonts w:ascii="Arial" w:hAnsi="Arial" w:cs="Arial"/>
                <w:sz w:val="20"/>
                <w:szCs w:val="20"/>
              </w:rPr>
              <w:t>15:30-15:40</w:t>
            </w:r>
          </w:p>
        </w:tc>
        <w:tc>
          <w:tcPr>
            <w:tcW w:w="3968" w:type="pct"/>
            <w:vAlign w:val="center"/>
          </w:tcPr>
          <w:p w14:paraId="1C0A3AE1" w14:textId="3EE55024" w:rsidR="00710D4C" w:rsidRDefault="00710D4C" w:rsidP="00C21BBA">
            <w:pPr>
              <w:rPr>
                <w:rFonts w:ascii="Arial" w:hAnsi="Arial" w:cs="Arial"/>
                <w:sz w:val="20"/>
                <w:szCs w:val="20"/>
              </w:rPr>
            </w:pPr>
            <w:r>
              <w:rPr>
                <w:rFonts w:ascii="Arial" w:hAnsi="Arial" w:cs="Arial"/>
                <w:sz w:val="20"/>
                <w:szCs w:val="20"/>
                <w:lang w:val="ru-RU"/>
              </w:rPr>
              <w:t>Перерыв на кофе</w:t>
            </w:r>
          </w:p>
        </w:tc>
      </w:tr>
      <w:tr w:rsidR="00710D4C" w:rsidRPr="00240053" w14:paraId="7B1E1C93" w14:textId="77777777" w:rsidTr="00C21BBA">
        <w:trPr>
          <w:jc w:val="center"/>
        </w:trPr>
        <w:tc>
          <w:tcPr>
            <w:tcW w:w="1032" w:type="pct"/>
            <w:shd w:val="clear" w:color="auto" w:fill="F2F2F2" w:themeFill="background1" w:themeFillShade="F2"/>
            <w:vAlign w:val="center"/>
          </w:tcPr>
          <w:p w14:paraId="38E67389" w14:textId="65EB921E" w:rsidR="00710D4C" w:rsidRPr="009437BA" w:rsidRDefault="00710D4C" w:rsidP="00C21BBA">
            <w:pPr>
              <w:jc w:val="center"/>
              <w:rPr>
                <w:rFonts w:ascii="Arial" w:hAnsi="Arial" w:cs="Arial"/>
                <w:sz w:val="20"/>
                <w:szCs w:val="20"/>
              </w:rPr>
            </w:pPr>
            <w:r>
              <w:rPr>
                <w:rFonts w:ascii="Arial" w:hAnsi="Arial" w:cs="Arial"/>
                <w:sz w:val="20"/>
                <w:szCs w:val="20"/>
              </w:rPr>
              <w:t>15.40:16:00</w:t>
            </w:r>
          </w:p>
        </w:tc>
        <w:tc>
          <w:tcPr>
            <w:tcW w:w="3968" w:type="pct"/>
            <w:vAlign w:val="center"/>
          </w:tcPr>
          <w:p w14:paraId="4B8D2937" w14:textId="2938F803" w:rsidR="00710D4C" w:rsidRPr="00C21BBA" w:rsidRDefault="00710D4C" w:rsidP="00C21BBA">
            <w:pPr>
              <w:rPr>
                <w:rFonts w:ascii="Arial" w:hAnsi="Arial" w:cs="Arial"/>
                <w:color w:val="C00000"/>
                <w:sz w:val="20"/>
                <w:szCs w:val="20"/>
                <w:lang w:val="ru-RU"/>
              </w:rPr>
            </w:pPr>
            <w:r w:rsidRPr="00C21BBA">
              <w:rPr>
                <w:rFonts w:ascii="Arial" w:hAnsi="Arial" w:cs="Arial"/>
                <w:color w:val="C00000"/>
                <w:sz w:val="20"/>
                <w:szCs w:val="20"/>
                <w:lang w:val="uz-Cyrl-UZ"/>
              </w:rPr>
              <w:t>Развитие потенциала в области питания для создания национальных диетических рекомендаций (FSBDGs) в Балканском регионе</w:t>
            </w:r>
            <w:r w:rsidR="00C21BBA" w:rsidRPr="00C21BBA">
              <w:rPr>
                <w:rFonts w:ascii="Arial" w:hAnsi="Arial" w:cs="Arial"/>
                <w:color w:val="C00000"/>
                <w:sz w:val="20"/>
                <w:szCs w:val="20"/>
                <w:lang w:val="ru-RU"/>
              </w:rPr>
              <w:t>.</w:t>
            </w:r>
          </w:p>
          <w:p w14:paraId="086A8FDF" w14:textId="017302AB" w:rsidR="00710D4C" w:rsidRPr="00C21BBA" w:rsidRDefault="00710D4C" w:rsidP="00C21BBA">
            <w:pPr>
              <w:rPr>
                <w:rFonts w:ascii="Arial" w:hAnsi="Arial" w:cs="Arial"/>
                <w:sz w:val="20"/>
                <w:szCs w:val="20"/>
                <w:lang w:val="ru-RU"/>
              </w:rPr>
            </w:pPr>
            <w:r w:rsidRPr="00C21BBA">
              <w:rPr>
                <w:rFonts w:ascii="Arial" w:hAnsi="Arial" w:cs="Arial"/>
                <w:i/>
                <w:iCs/>
                <w:sz w:val="20"/>
                <w:szCs w:val="20"/>
                <w:lang w:val="ru-RU"/>
              </w:rPr>
              <w:t xml:space="preserve">Мирьяна Гуринович, международный эксперт по устойчивым продовольственным системам и здоровому питанию, Сербия, </w:t>
            </w:r>
            <w:r w:rsidRPr="00C21BBA">
              <w:rPr>
                <w:rFonts w:ascii="Arial" w:hAnsi="Arial" w:cs="Arial"/>
                <w:i/>
                <w:iCs/>
                <w:sz w:val="20"/>
                <w:szCs w:val="20"/>
              </w:rPr>
              <w:t>CAPNUTRA</w:t>
            </w:r>
          </w:p>
        </w:tc>
      </w:tr>
      <w:tr w:rsidR="00710D4C" w:rsidRPr="009437BA" w14:paraId="699858CA" w14:textId="77777777" w:rsidTr="00C21BBA">
        <w:trPr>
          <w:jc w:val="center"/>
        </w:trPr>
        <w:tc>
          <w:tcPr>
            <w:tcW w:w="1032" w:type="pct"/>
            <w:shd w:val="clear" w:color="auto" w:fill="F2F2F2" w:themeFill="background1" w:themeFillShade="F2"/>
            <w:vAlign w:val="center"/>
          </w:tcPr>
          <w:p w14:paraId="4D3B26F1" w14:textId="65F9F7A4" w:rsidR="00710D4C" w:rsidRPr="009437BA" w:rsidRDefault="00710D4C" w:rsidP="00C21BBA">
            <w:pPr>
              <w:jc w:val="center"/>
              <w:rPr>
                <w:rFonts w:ascii="Arial" w:hAnsi="Arial" w:cs="Arial"/>
                <w:sz w:val="20"/>
                <w:szCs w:val="20"/>
                <w:lang w:val="uz-Cyrl-UZ"/>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0</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10</w:t>
            </w:r>
          </w:p>
        </w:tc>
        <w:tc>
          <w:tcPr>
            <w:tcW w:w="3968" w:type="pct"/>
            <w:vAlign w:val="center"/>
          </w:tcPr>
          <w:p w14:paraId="7151C8FC" w14:textId="716E64D6" w:rsidR="00710D4C" w:rsidRPr="009437BA" w:rsidRDefault="00710D4C" w:rsidP="00C21BBA">
            <w:pPr>
              <w:rPr>
                <w:rFonts w:ascii="Arial" w:hAnsi="Arial" w:cs="Arial"/>
                <w:sz w:val="20"/>
                <w:szCs w:val="20"/>
                <w:lang w:val="uz-Cyrl-UZ"/>
              </w:rPr>
            </w:pPr>
            <w:r>
              <w:rPr>
                <w:rFonts w:ascii="Arial" w:hAnsi="Arial" w:cs="Arial"/>
                <w:sz w:val="20"/>
                <w:szCs w:val="20"/>
                <w:lang w:val="ru-RU"/>
              </w:rPr>
              <w:t>Вопросы и ответы</w:t>
            </w:r>
          </w:p>
        </w:tc>
      </w:tr>
      <w:tr w:rsidR="00710D4C" w:rsidRPr="00240053" w14:paraId="7AC24E92" w14:textId="77777777" w:rsidTr="00C21BBA">
        <w:trPr>
          <w:jc w:val="center"/>
        </w:trPr>
        <w:tc>
          <w:tcPr>
            <w:tcW w:w="1032" w:type="pct"/>
            <w:shd w:val="clear" w:color="auto" w:fill="F2F2F2" w:themeFill="background1" w:themeFillShade="F2"/>
            <w:vAlign w:val="center"/>
          </w:tcPr>
          <w:p w14:paraId="1493374B" w14:textId="6E4A4278" w:rsidR="00710D4C" w:rsidRPr="00320874" w:rsidRDefault="00710D4C" w:rsidP="00C21BBA">
            <w:pPr>
              <w:jc w:val="center"/>
              <w:rPr>
                <w:rFonts w:ascii="Arial" w:hAnsi="Arial" w:cs="Arial"/>
                <w:sz w:val="20"/>
                <w:szCs w:val="20"/>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1</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30</w:t>
            </w:r>
          </w:p>
        </w:tc>
        <w:tc>
          <w:tcPr>
            <w:tcW w:w="3968" w:type="pct"/>
            <w:vAlign w:val="center"/>
          </w:tcPr>
          <w:p w14:paraId="201E26F3" w14:textId="098F5665" w:rsidR="00710D4C" w:rsidRPr="00C21BBA" w:rsidRDefault="00710D4C" w:rsidP="00C21BBA">
            <w:pPr>
              <w:rPr>
                <w:rFonts w:ascii="Arial" w:hAnsi="Arial" w:cs="Arial"/>
                <w:color w:val="C00000"/>
                <w:sz w:val="20"/>
                <w:szCs w:val="20"/>
                <w:lang w:val="ru-RU"/>
              </w:rPr>
            </w:pPr>
            <w:r w:rsidRPr="00E15B55">
              <w:rPr>
                <w:rFonts w:ascii="Arial" w:hAnsi="Arial" w:cs="Arial"/>
                <w:color w:val="C00000"/>
                <w:sz w:val="20"/>
                <w:szCs w:val="20"/>
                <w:lang w:val="uz-Cyrl-UZ"/>
              </w:rPr>
              <w:t>Проект отчета об анализе ситуации и обзоре фактических данных (SAER) для Узбекистана</w:t>
            </w:r>
            <w:r w:rsidR="00C21BBA" w:rsidRPr="00C21BBA">
              <w:rPr>
                <w:rFonts w:ascii="Arial" w:hAnsi="Arial" w:cs="Arial"/>
                <w:color w:val="C00000"/>
                <w:sz w:val="20"/>
                <w:szCs w:val="20"/>
                <w:lang w:val="ru-RU"/>
              </w:rPr>
              <w:t>.</w:t>
            </w:r>
          </w:p>
          <w:p w14:paraId="63B6E6D4" w14:textId="3FC906A7" w:rsidR="00710D4C" w:rsidRPr="009437BA" w:rsidRDefault="00710D4C" w:rsidP="00C21BBA">
            <w:pPr>
              <w:rPr>
                <w:rFonts w:ascii="Arial" w:hAnsi="Arial" w:cs="Arial"/>
                <w:sz w:val="20"/>
                <w:szCs w:val="20"/>
                <w:lang w:val="uz-Cyrl-UZ"/>
              </w:rPr>
            </w:pPr>
            <w:proofErr w:type="spellStart"/>
            <w:r w:rsidRPr="00ED680B">
              <w:rPr>
                <w:rFonts w:ascii="Arial" w:hAnsi="Arial" w:cs="Arial"/>
                <w:i/>
                <w:iCs/>
                <w:sz w:val="20"/>
                <w:szCs w:val="20"/>
                <w:lang w:val="ru-RU"/>
              </w:rPr>
              <w:t>Кейго</w:t>
            </w:r>
            <w:proofErr w:type="spellEnd"/>
            <w:r w:rsidRPr="00ED680B">
              <w:rPr>
                <w:rFonts w:ascii="Arial" w:hAnsi="Arial" w:cs="Arial"/>
                <w:i/>
                <w:iCs/>
                <w:sz w:val="20"/>
                <w:szCs w:val="20"/>
                <w:lang w:val="ru-RU"/>
              </w:rPr>
              <w:t xml:space="preserve"> </w:t>
            </w:r>
            <w:proofErr w:type="spellStart"/>
            <w:r w:rsidRPr="00ED680B">
              <w:rPr>
                <w:rFonts w:ascii="Arial" w:hAnsi="Arial" w:cs="Arial"/>
                <w:i/>
                <w:iCs/>
                <w:sz w:val="20"/>
                <w:szCs w:val="20"/>
                <w:lang w:val="ru-RU"/>
              </w:rPr>
              <w:t>Обара</w:t>
            </w:r>
            <w:proofErr w:type="spellEnd"/>
            <w:r w:rsidRPr="00ED680B">
              <w:rPr>
                <w:rFonts w:ascii="Arial" w:hAnsi="Arial" w:cs="Arial"/>
                <w:i/>
                <w:iCs/>
                <w:sz w:val="20"/>
                <w:szCs w:val="20"/>
                <w:lang w:val="ru-RU"/>
              </w:rPr>
              <w:t>, сотрудник по продовольственной безопасности, Субрегиональное отделение ФАО для Центральной Азии</w:t>
            </w:r>
          </w:p>
        </w:tc>
      </w:tr>
      <w:tr w:rsidR="00710D4C" w:rsidRPr="009437BA" w14:paraId="77A92F1F" w14:textId="77777777" w:rsidTr="00C21BBA">
        <w:trPr>
          <w:jc w:val="center"/>
        </w:trPr>
        <w:tc>
          <w:tcPr>
            <w:tcW w:w="1032" w:type="pct"/>
            <w:shd w:val="clear" w:color="auto" w:fill="F2F2F2" w:themeFill="background1" w:themeFillShade="F2"/>
            <w:vAlign w:val="center"/>
          </w:tcPr>
          <w:p w14:paraId="0B4D250A" w14:textId="33F6500D" w:rsidR="00710D4C" w:rsidRPr="009437BA" w:rsidRDefault="00710D4C" w:rsidP="00C21BBA">
            <w:pPr>
              <w:jc w:val="center"/>
              <w:rPr>
                <w:rFonts w:ascii="Arial" w:hAnsi="Arial" w:cs="Arial"/>
                <w:sz w:val="20"/>
                <w:szCs w:val="20"/>
                <w:lang w:val="uz-Cyrl-UZ"/>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3</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4</w:t>
            </w:r>
            <w:r w:rsidRPr="009437BA">
              <w:rPr>
                <w:rFonts w:ascii="Arial" w:hAnsi="Arial" w:cs="Arial"/>
                <w:sz w:val="20"/>
                <w:szCs w:val="20"/>
                <w:lang w:val="uz-Cyrl-UZ"/>
              </w:rPr>
              <w:t>0</w:t>
            </w:r>
          </w:p>
        </w:tc>
        <w:tc>
          <w:tcPr>
            <w:tcW w:w="3968" w:type="pct"/>
            <w:vAlign w:val="center"/>
          </w:tcPr>
          <w:p w14:paraId="299296A0" w14:textId="553DD62E" w:rsidR="00710D4C" w:rsidRPr="009437BA" w:rsidRDefault="00710D4C" w:rsidP="00C21BBA">
            <w:pPr>
              <w:rPr>
                <w:rFonts w:ascii="Arial" w:hAnsi="Arial" w:cs="Arial"/>
                <w:sz w:val="20"/>
                <w:szCs w:val="20"/>
                <w:lang w:val="uz-Cyrl-UZ"/>
              </w:rPr>
            </w:pPr>
            <w:r>
              <w:rPr>
                <w:rFonts w:ascii="Arial" w:hAnsi="Arial" w:cs="Arial"/>
                <w:sz w:val="20"/>
                <w:szCs w:val="20"/>
                <w:lang w:val="ru-RU"/>
              </w:rPr>
              <w:t>Вопросы и ответы</w:t>
            </w:r>
          </w:p>
        </w:tc>
      </w:tr>
      <w:tr w:rsidR="00C17EB7" w:rsidRPr="009437BA" w14:paraId="77ABEBB9" w14:textId="77777777" w:rsidTr="00676276">
        <w:trPr>
          <w:jc w:val="center"/>
        </w:trPr>
        <w:tc>
          <w:tcPr>
            <w:tcW w:w="5000" w:type="pct"/>
            <w:gridSpan w:val="2"/>
            <w:shd w:val="clear" w:color="auto" w:fill="0070C0"/>
          </w:tcPr>
          <w:p w14:paraId="30819E8A" w14:textId="0ABA9811" w:rsidR="00C17EB7" w:rsidRPr="009437BA" w:rsidRDefault="00C17EB7" w:rsidP="00C17EB7">
            <w:pPr>
              <w:spacing w:before="120" w:after="120"/>
              <w:jc w:val="both"/>
              <w:rPr>
                <w:rFonts w:ascii="Arial" w:hAnsi="Arial" w:cs="Arial"/>
                <w:color w:val="FFFFFF" w:themeColor="background1"/>
                <w:sz w:val="20"/>
                <w:szCs w:val="20"/>
              </w:rPr>
            </w:pPr>
            <w:r>
              <w:rPr>
                <w:rFonts w:ascii="Arial" w:hAnsi="Arial" w:cs="Arial"/>
                <w:color w:val="FFFFFF" w:themeColor="background1"/>
                <w:sz w:val="20"/>
                <w:szCs w:val="20"/>
                <w:lang w:val="ru-RU"/>
              </w:rPr>
              <w:t>Заключительная сессия</w:t>
            </w:r>
          </w:p>
        </w:tc>
      </w:tr>
      <w:tr w:rsidR="00C17EB7" w:rsidRPr="009437BA" w14:paraId="4D3788EA" w14:textId="77777777" w:rsidTr="00C21BBA">
        <w:trPr>
          <w:jc w:val="center"/>
        </w:trPr>
        <w:tc>
          <w:tcPr>
            <w:tcW w:w="1032" w:type="pct"/>
            <w:shd w:val="clear" w:color="auto" w:fill="F2F2F2" w:themeFill="background1" w:themeFillShade="F2"/>
            <w:vAlign w:val="center"/>
          </w:tcPr>
          <w:p w14:paraId="197EFF03" w14:textId="77872EC0" w:rsidR="00C17EB7" w:rsidRPr="00C56B3B" w:rsidRDefault="00C17EB7" w:rsidP="00C21BBA">
            <w:pPr>
              <w:jc w:val="center"/>
              <w:rPr>
                <w:rFonts w:ascii="Arial" w:hAnsi="Arial" w:cs="Arial"/>
                <w:sz w:val="20"/>
                <w:szCs w:val="20"/>
              </w:rPr>
            </w:pPr>
            <w:r>
              <w:rPr>
                <w:rFonts w:ascii="Arial" w:hAnsi="Arial" w:cs="Arial"/>
                <w:sz w:val="20"/>
                <w:szCs w:val="20"/>
              </w:rPr>
              <w:t>16:</w:t>
            </w:r>
            <w:r w:rsidR="00710D4C">
              <w:rPr>
                <w:rFonts w:ascii="Arial" w:hAnsi="Arial" w:cs="Arial"/>
                <w:sz w:val="20"/>
                <w:szCs w:val="20"/>
              </w:rPr>
              <w:t>4</w:t>
            </w:r>
            <w:r>
              <w:rPr>
                <w:rFonts w:ascii="Arial" w:hAnsi="Arial" w:cs="Arial"/>
                <w:sz w:val="20"/>
                <w:szCs w:val="20"/>
              </w:rPr>
              <w:t>0-17:00</w:t>
            </w:r>
          </w:p>
        </w:tc>
        <w:tc>
          <w:tcPr>
            <w:tcW w:w="3968" w:type="pct"/>
            <w:vAlign w:val="center"/>
          </w:tcPr>
          <w:p w14:paraId="3809D1A9" w14:textId="15DC4A8A" w:rsidR="00C17EB7" w:rsidRPr="00FE0C18" w:rsidRDefault="00C17EB7" w:rsidP="00C21BBA">
            <w:pPr>
              <w:rPr>
                <w:rFonts w:ascii="Arial" w:hAnsi="Arial" w:cs="Arial"/>
                <w:color w:val="C00000"/>
                <w:sz w:val="20"/>
                <w:szCs w:val="20"/>
                <w:lang w:val="ru-RU"/>
              </w:rPr>
            </w:pPr>
            <w:r w:rsidRPr="00676276">
              <w:rPr>
                <w:rFonts w:ascii="Arial" w:hAnsi="Arial" w:cs="Arial"/>
                <w:color w:val="C00000"/>
                <w:sz w:val="20"/>
                <w:szCs w:val="20"/>
                <w:lang w:val="uz-Cyrl-UZ"/>
              </w:rPr>
              <w:t>Актуальность и потребности в развитии потенциала для разработки FSBDG в Узбекистане</w:t>
            </w:r>
            <w:r w:rsidR="00FE0C18" w:rsidRPr="00FE0C18">
              <w:rPr>
                <w:rFonts w:ascii="Arial" w:hAnsi="Arial" w:cs="Arial"/>
                <w:color w:val="C00000"/>
                <w:sz w:val="20"/>
                <w:szCs w:val="20"/>
                <w:lang w:val="ru-RU"/>
              </w:rPr>
              <w:t>.</w:t>
            </w:r>
          </w:p>
          <w:p w14:paraId="6BBD0361" w14:textId="6379ED3D" w:rsidR="00C17EB7" w:rsidRDefault="00C17EB7" w:rsidP="00C21BBA">
            <w:pPr>
              <w:rPr>
                <w:rFonts w:ascii="Arial" w:hAnsi="Arial" w:cs="Arial"/>
                <w:sz w:val="20"/>
                <w:szCs w:val="20"/>
              </w:rPr>
            </w:pPr>
            <w:r>
              <w:rPr>
                <w:rFonts w:ascii="Arial" w:hAnsi="Arial" w:cs="Arial"/>
                <w:sz w:val="20"/>
                <w:szCs w:val="20"/>
                <w:lang w:val="ru-RU"/>
              </w:rPr>
              <w:t>Заключительное обсуждение и закрытие</w:t>
            </w:r>
          </w:p>
        </w:tc>
      </w:tr>
    </w:tbl>
    <w:p w14:paraId="0BF016EA" w14:textId="77777777" w:rsidR="00346CE5" w:rsidRPr="00346CE5" w:rsidRDefault="00346CE5" w:rsidP="009434BA">
      <w:pPr>
        <w:spacing w:after="120" w:line="240" w:lineRule="auto"/>
        <w:jc w:val="center"/>
        <w:rPr>
          <w:rFonts w:ascii="Arial" w:hAnsi="Arial" w:cs="Arial"/>
          <w:sz w:val="24"/>
          <w:szCs w:val="24"/>
          <w:lang w:val="ru-RU"/>
        </w:rPr>
      </w:pPr>
    </w:p>
    <w:sectPr w:rsidR="00346CE5" w:rsidRPr="00346CE5" w:rsidSect="006E3803">
      <w:headerReference w:type="default" r:id="rId9"/>
      <w:pgSz w:w="11906" w:h="16838"/>
      <w:pgMar w:top="851" w:right="1134" w:bottom="567"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E8B7" w14:textId="77777777" w:rsidR="00841627" w:rsidRDefault="00841627" w:rsidP="007E6B7E">
      <w:pPr>
        <w:spacing w:after="0" w:line="240" w:lineRule="auto"/>
      </w:pPr>
      <w:r>
        <w:separator/>
      </w:r>
    </w:p>
  </w:endnote>
  <w:endnote w:type="continuationSeparator" w:id="0">
    <w:p w14:paraId="67C66F22" w14:textId="77777777" w:rsidR="00841627" w:rsidRDefault="00841627" w:rsidP="007E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01FE" w14:textId="77777777" w:rsidR="00841627" w:rsidRDefault="00841627" w:rsidP="007E6B7E">
      <w:pPr>
        <w:spacing w:after="0" w:line="240" w:lineRule="auto"/>
      </w:pPr>
      <w:r>
        <w:separator/>
      </w:r>
    </w:p>
  </w:footnote>
  <w:footnote w:type="continuationSeparator" w:id="0">
    <w:p w14:paraId="60543585" w14:textId="77777777" w:rsidR="00841627" w:rsidRDefault="00841627" w:rsidP="007E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CE7C" w14:textId="6EDEC3AD" w:rsidR="007E6B7E" w:rsidRDefault="006D23E8">
    <w:pPr>
      <w:pStyle w:val="Header"/>
    </w:pPr>
    <w:r>
      <w:rPr>
        <w:noProof/>
      </w:rPr>
      <w:drawing>
        <wp:anchor distT="0" distB="0" distL="114300" distR="114300" simplePos="0" relativeHeight="251663360" behindDoc="0" locked="0" layoutInCell="1" allowOverlap="1" wp14:anchorId="040B843A" wp14:editId="5C11C6E2">
          <wp:simplePos x="0" y="0"/>
          <wp:positionH relativeFrom="column">
            <wp:posOffset>956310</wp:posOffset>
          </wp:positionH>
          <wp:positionV relativeFrom="paragraph">
            <wp:posOffset>565150</wp:posOffset>
          </wp:positionV>
          <wp:extent cx="1428750" cy="532130"/>
          <wp:effectExtent l="0" t="0" r="0" b="1270"/>
          <wp:wrapSquare wrapText="bothSides"/>
          <wp:docPr id="266872582" name="Picture 26687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1710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532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9DDF251" wp14:editId="28443E01">
          <wp:simplePos x="0" y="0"/>
          <wp:positionH relativeFrom="column">
            <wp:posOffset>3909060</wp:posOffset>
          </wp:positionH>
          <wp:positionV relativeFrom="paragraph">
            <wp:posOffset>441325</wp:posOffset>
          </wp:positionV>
          <wp:extent cx="657225" cy="649605"/>
          <wp:effectExtent l="0" t="0" r="9525" b="0"/>
          <wp:wrapSquare wrapText="bothSides"/>
          <wp:docPr id="1935890796" name="Picture 193589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24693" name=""/>
                  <pic:cNvPicPr/>
                </pic:nvPicPr>
                <pic:blipFill>
                  <a:blip r:embed="rId2">
                    <a:extLst>
                      <a:ext uri="{28A0092B-C50C-407E-A947-70E740481C1C}">
                        <a14:useLocalDpi xmlns:a14="http://schemas.microsoft.com/office/drawing/2010/main" val="0"/>
                      </a:ext>
                    </a:extLst>
                  </a:blip>
                  <a:stretch>
                    <a:fillRect/>
                  </a:stretch>
                </pic:blipFill>
                <pic:spPr>
                  <a:xfrm>
                    <a:off x="0" y="0"/>
                    <a:ext cx="657225" cy="6496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2FA4A76" wp14:editId="24FE270E">
          <wp:simplePos x="0" y="0"/>
          <wp:positionH relativeFrom="column">
            <wp:posOffset>5109210</wp:posOffset>
          </wp:positionH>
          <wp:positionV relativeFrom="paragraph">
            <wp:posOffset>-98408</wp:posOffset>
          </wp:positionV>
          <wp:extent cx="842029" cy="752475"/>
          <wp:effectExtent l="0" t="0" r="0" b="0"/>
          <wp:wrapNone/>
          <wp:docPr id="458603249" name="Picture 458603249" descr="A picture containing logo&#10;&#10;Description automatically generated">
            <a:extLst xmlns:a="http://schemas.openxmlformats.org/drawingml/2006/main">
              <a:ext uri="{FF2B5EF4-FFF2-40B4-BE49-F238E27FC236}">
                <a16:creationId xmlns:a16="http://schemas.microsoft.com/office/drawing/2014/main" id="{F2A9CD2B-7782-4EA2-817B-D9C168D587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5" descr="A picture containing logo&#10;&#10;Description automatically generated">
                    <a:extLst>
                      <a:ext uri="{FF2B5EF4-FFF2-40B4-BE49-F238E27FC236}">
                        <a16:creationId xmlns:a16="http://schemas.microsoft.com/office/drawing/2014/main" id="{F2A9CD2B-7782-4EA2-817B-D9C168D58774}"/>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2029" cy="752475"/>
                  </a:xfrm>
                  <a:prstGeom prst="rect">
                    <a:avLst/>
                  </a:prstGeom>
                </pic:spPr>
              </pic:pic>
            </a:graphicData>
          </a:graphic>
          <wp14:sizeRelH relativeFrom="margin">
            <wp14:pctWidth>0</wp14:pctWidth>
          </wp14:sizeRelH>
          <wp14:sizeRelV relativeFrom="margin">
            <wp14:pctHeight>0</wp14:pctHeight>
          </wp14:sizeRelV>
        </wp:anchor>
      </w:drawing>
    </w:r>
    <w:r w:rsidRPr="00215F67">
      <w:rPr>
        <w:noProof/>
        <w:lang w:eastAsia="sr-Latn-RS"/>
      </w:rPr>
      <w:drawing>
        <wp:anchor distT="0" distB="0" distL="114300" distR="114300" simplePos="0" relativeHeight="251660288" behindDoc="0" locked="0" layoutInCell="1" allowOverlap="1" wp14:anchorId="5205D596" wp14:editId="7FD431D4">
          <wp:simplePos x="0" y="0"/>
          <wp:positionH relativeFrom="margin">
            <wp:posOffset>2453439</wp:posOffset>
          </wp:positionH>
          <wp:positionV relativeFrom="paragraph">
            <wp:posOffset>44450</wp:posOffset>
          </wp:positionV>
          <wp:extent cx="1457325" cy="338851"/>
          <wp:effectExtent l="0" t="0" r="0" b="4445"/>
          <wp:wrapNone/>
          <wp:docPr id="978643062" name="Picture 97864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338851"/>
                  </a:xfrm>
                  <a:prstGeom prst="rect">
                    <a:avLst/>
                  </a:prstGeom>
                  <a:noFill/>
                </pic:spPr>
              </pic:pic>
            </a:graphicData>
          </a:graphic>
          <wp14:sizeRelH relativeFrom="margin">
            <wp14:pctWidth>0</wp14:pctWidth>
          </wp14:sizeRelH>
          <wp14:sizeRelV relativeFrom="margin">
            <wp14:pctHeight>0</wp14:pctHeight>
          </wp14:sizeRelV>
        </wp:anchor>
      </w:drawing>
    </w:r>
    <w:r w:rsidRPr="00215F67">
      <w:rPr>
        <w:noProof/>
        <w:lang w:eastAsia="sr-Latn-RS"/>
      </w:rPr>
      <w:drawing>
        <wp:anchor distT="0" distB="0" distL="114300" distR="114300" simplePos="0" relativeHeight="251658240" behindDoc="1" locked="0" layoutInCell="1" allowOverlap="1" wp14:anchorId="1A0ADD6E" wp14:editId="15567CF1">
          <wp:simplePos x="0" y="0"/>
          <wp:positionH relativeFrom="column">
            <wp:posOffset>60960</wp:posOffset>
          </wp:positionH>
          <wp:positionV relativeFrom="paragraph">
            <wp:posOffset>-23495</wp:posOffset>
          </wp:positionV>
          <wp:extent cx="2038350" cy="463550"/>
          <wp:effectExtent l="0" t="0" r="0" b="0"/>
          <wp:wrapTight wrapText="bothSides">
            <wp:wrapPolygon edited="0">
              <wp:start x="0" y="0"/>
              <wp:lineTo x="0" y="20416"/>
              <wp:lineTo x="21398" y="20416"/>
              <wp:lineTo x="21398" y="0"/>
              <wp:lineTo x="0" y="0"/>
            </wp:wrapPolygon>
          </wp:wrapTight>
          <wp:docPr id="1246902817" name="Picture 1246902817" descr="C:\Users\krizsank\OneDrive - Food and Agriculture Organization\FAO\Presentation\FAO logos\FAO_logo_Blue_2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zsank\OneDrive - Food and Agriculture Organization\FAO\Presentation\FAO logos\FAO_logo_Blue_2lines_en.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29" t="13337" r="3080" b="16163"/>
                  <a:stretch/>
                </pic:blipFill>
                <pic:spPr bwMode="auto">
                  <a:xfrm>
                    <a:off x="0" y="0"/>
                    <a:ext cx="2038350" cy="46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78D"/>
    <w:multiLevelType w:val="hybridMultilevel"/>
    <w:tmpl w:val="A91E93E8"/>
    <w:lvl w:ilvl="0" w:tplc="F774AEE8">
      <w:start w:val="1"/>
      <w:numFmt w:val="decimal"/>
      <w:lvlText w:val="%1."/>
      <w:lvlJc w:val="left"/>
      <w:pPr>
        <w:ind w:left="720" w:hanging="360"/>
      </w:pPr>
      <w:rPr>
        <w:rFonts w:hint="default"/>
        <w:b/>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1" w15:restartNumberingAfterBreak="0">
    <w:nsid w:val="0D594E32"/>
    <w:multiLevelType w:val="hybridMultilevel"/>
    <w:tmpl w:val="172445BC"/>
    <w:lvl w:ilvl="0" w:tplc="17A0B5E0">
      <w:start w:val="1"/>
      <w:numFmt w:val="bullet"/>
      <w:lvlText w:val="-"/>
      <w:lvlJc w:val="left"/>
      <w:pPr>
        <w:ind w:left="720" w:hanging="360"/>
      </w:pPr>
      <w:rPr>
        <w:rFonts w:ascii="Times New Roman" w:hAnsi="Times New Roman" w:cs="Times New Roman" w:hint="default"/>
      </w:rPr>
    </w:lvl>
    <w:lvl w:ilvl="1" w:tplc="04430003" w:tentative="1">
      <w:start w:val="1"/>
      <w:numFmt w:val="bullet"/>
      <w:lvlText w:val="o"/>
      <w:lvlJc w:val="left"/>
      <w:pPr>
        <w:ind w:left="1440" w:hanging="360"/>
      </w:pPr>
      <w:rPr>
        <w:rFonts w:ascii="Courier New" w:hAnsi="Courier New" w:cs="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cs="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cs="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 w15:restartNumberingAfterBreak="0">
    <w:nsid w:val="1A100640"/>
    <w:multiLevelType w:val="hybridMultilevel"/>
    <w:tmpl w:val="DDAA41AE"/>
    <w:lvl w:ilvl="0" w:tplc="0443000F">
      <w:start w:val="1"/>
      <w:numFmt w:val="decimal"/>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3" w15:restartNumberingAfterBreak="0">
    <w:nsid w:val="32081F33"/>
    <w:multiLevelType w:val="hybridMultilevel"/>
    <w:tmpl w:val="A91E93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8569435">
    <w:abstractNumId w:val="0"/>
  </w:num>
  <w:num w:numId="2" w16cid:durableId="571738932">
    <w:abstractNumId w:val="3"/>
  </w:num>
  <w:num w:numId="3" w16cid:durableId="758210766">
    <w:abstractNumId w:val="1"/>
  </w:num>
  <w:num w:numId="4" w16cid:durableId="383258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MLM0MLa0MLEwMTRR0lEKTi0uzszPAykwrgUAAGv2YywAAAA="/>
  </w:docVars>
  <w:rsids>
    <w:rsidRoot w:val="00500F59"/>
    <w:rsid w:val="0004060E"/>
    <w:rsid w:val="00060CD1"/>
    <w:rsid w:val="00077084"/>
    <w:rsid w:val="00170EF0"/>
    <w:rsid w:val="00195A38"/>
    <w:rsid w:val="001A4C8D"/>
    <w:rsid w:val="001B7EAD"/>
    <w:rsid w:val="001E6331"/>
    <w:rsid w:val="002058DC"/>
    <w:rsid w:val="0021269F"/>
    <w:rsid w:val="00230F58"/>
    <w:rsid w:val="00240053"/>
    <w:rsid w:val="00263FAB"/>
    <w:rsid w:val="002812A1"/>
    <w:rsid w:val="002A6B82"/>
    <w:rsid w:val="002B3D96"/>
    <w:rsid w:val="002F1E87"/>
    <w:rsid w:val="00320874"/>
    <w:rsid w:val="00346CE5"/>
    <w:rsid w:val="003C0807"/>
    <w:rsid w:val="003C6A40"/>
    <w:rsid w:val="00432FDA"/>
    <w:rsid w:val="004E3172"/>
    <w:rsid w:val="004E54BA"/>
    <w:rsid w:val="00500F59"/>
    <w:rsid w:val="0050751E"/>
    <w:rsid w:val="00512AAE"/>
    <w:rsid w:val="005B1DA0"/>
    <w:rsid w:val="005B29C5"/>
    <w:rsid w:val="005D1B2F"/>
    <w:rsid w:val="005E3952"/>
    <w:rsid w:val="00630CF8"/>
    <w:rsid w:val="00630FB9"/>
    <w:rsid w:val="00645DCB"/>
    <w:rsid w:val="0065570A"/>
    <w:rsid w:val="006557F7"/>
    <w:rsid w:val="00676276"/>
    <w:rsid w:val="006D23E8"/>
    <w:rsid w:val="006E3803"/>
    <w:rsid w:val="006E4ADF"/>
    <w:rsid w:val="0070309B"/>
    <w:rsid w:val="00710D4C"/>
    <w:rsid w:val="00730871"/>
    <w:rsid w:val="007311C7"/>
    <w:rsid w:val="00780589"/>
    <w:rsid w:val="007D5C06"/>
    <w:rsid w:val="007E6B7E"/>
    <w:rsid w:val="007F2EF5"/>
    <w:rsid w:val="00805090"/>
    <w:rsid w:val="00841627"/>
    <w:rsid w:val="0085114B"/>
    <w:rsid w:val="009434BA"/>
    <w:rsid w:val="009437BA"/>
    <w:rsid w:val="0095457E"/>
    <w:rsid w:val="00973375"/>
    <w:rsid w:val="009A2C00"/>
    <w:rsid w:val="009B5F84"/>
    <w:rsid w:val="009D33AF"/>
    <w:rsid w:val="00A313F0"/>
    <w:rsid w:val="00A32E0C"/>
    <w:rsid w:val="00A33055"/>
    <w:rsid w:val="00A46D17"/>
    <w:rsid w:val="00A549C9"/>
    <w:rsid w:val="00A85D36"/>
    <w:rsid w:val="00A94B42"/>
    <w:rsid w:val="00AA502B"/>
    <w:rsid w:val="00AB297F"/>
    <w:rsid w:val="00AE5135"/>
    <w:rsid w:val="00B12F95"/>
    <w:rsid w:val="00B5349C"/>
    <w:rsid w:val="00B935A4"/>
    <w:rsid w:val="00BD0EB5"/>
    <w:rsid w:val="00BF247F"/>
    <w:rsid w:val="00C17EB7"/>
    <w:rsid w:val="00C21BBA"/>
    <w:rsid w:val="00C43600"/>
    <w:rsid w:val="00C56754"/>
    <w:rsid w:val="00C56B3B"/>
    <w:rsid w:val="00CE22D6"/>
    <w:rsid w:val="00CE7728"/>
    <w:rsid w:val="00CF2A56"/>
    <w:rsid w:val="00D134BC"/>
    <w:rsid w:val="00D3471E"/>
    <w:rsid w:val="00D87359"/>
    <w:rsid w:val="00DD0DCB"/>
    <w:rsid w:val="00E15B55"/>
    <w:rsid w:val="00E255CA"/>
    <w:rsid w:val="00E927E8"/>
    <w:rsid w:val="00EB4A4B"/>
    <w:rsid w:val="00ED1DDE"/>
    <w:rsid w:val="00ED680B"/>
    <w:rsid w:val="00F02E4E"/>
    <w:rsid w:val="00F3262A"/>
    <w:rsid w:val="00F42B97"/>
    <w:rsid w:val="00F452C8"/>
    <w:rsid w:val="00F8798E"/>
    <w:rsid w:val="00FC5959"/>
    <w:rsid w:val="00FE0C18"/>
    <w:rsid w:val="00FF1378"/>
    <w:rsid w:val="00FF7C0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41007"/>
  <w15:chartTrackingRefBased/>
  <w15:docId w15:val="{CE711AD3-4E29-43F8-B105-E2B56E0A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Latn-U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C06"/>
    <w:pPr>
      <w:ind w:left="720"/>
      <w:contextualSpacing/>
    </w:pPr>
  </w:style>
  <w:style w:type="paragraph" w:styleId="Header">
    <w:name w:val="header"/>
    <w:basedOn w:val="Normal"/>
    <w:link w:val="HeaderChar"/>
    <w:uiPriority w:val="99"/>
    <w:unhideWhenUsed/>
    <w:rsid w:val="007E6B7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E6B7E"/>
    <w:rPr>
      <w:lang w:val="en-US"/>
    </w:rPr>
  </w:style>
  <w:style w:type="paragraph" w:styleId="Footer">
    <w:name w:val="footer"/>
    <w:basedOn w:val="Normal"/>
    <w:link w:val="FooterChar"/>
    <w:uiPriority w:val="99"/>
    <w:unhideWhenUsed/>
    <w:rsid w:val="007E6B7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E6B7E"/>
    <w:rPr>
      <w:lang w:val="en-US"/>
    </w:rPr>
  </w:style>
  <w:style w:type="table" w:styleId="TableGrid">
    <w:name w:val="Table Grid"/>
    <w:basedOn w:val="TableNormal"/>
    <w:uiPriority w:val="59"/>
    <w:rsid w:val="00A33055"/>
    <w:pPr>
      <w:spacing w:after="0" w:line="240" w:lineRule="auto"/>
    </w:pPr>
    <w:rPr>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DefaultParagraphFont"/>
    <w:rsid w:val="006D23E8"/>
  </w:style>
  <w:style w:type="character" w:styleId="Hyperlink">
    <w:name w:val="Hyperlink"/>
    <w:basedOn w:val="DefaultParagraphFont"/>
    <w:uiPriority w:val="99"/>
    <w:unhideWhenUsed/>
    <w:rsid w:val="00A32E0C"/>
    <w:rPr>
      <w:color w:val="0563C1" w:themeColor="hyperlink"/>
      <w:u w:val="single"/>
    </w:rPr>
  </w:style>
  <w:style w:type="character" w:styleId="UnresolvedMention">
    <w:name w:val="Unresolved Mention"/>
    <w:basedOn w:val="DefaultParagraphFont"/>
    <w:uiPriority w:val="99"/>
    <w:semiHidden/>
    <w:unhideWhenUsed/>
    <w:rsid w:val="00A3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o.zoom.us/j/97730153489" TargetMode="External"/><Relationship Id="rId3" Type="http://schemas.openxmlformats.org/officeDocument/2006/relationships/settings" Target="settings.xml"/><Relationship Id="rId7" Type="http://schemas.openxmlformats.org/officeDocument/2006/relationships/hyperlink" Target="https://fao.zoom.us/j/977301534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Namozov</dc:creator>
  <cp:keywords/>
  <dc:description/>
  <cp:lastModifiedBy>Mirjana Gurinovic</cp:lastModifiedBy>
  <cp:revision>2</cp:revision>
  <dcterms:created xsi:type="dcterms:W3CDTF">2023-12-15T12:18:00Z</dcterms:created>
  <dcterms:modified xsi:type="dcterms:W3CDTF">2023-12-15T12:18:00Z</dcterms:modified>
</cp:coreProperties>
</file>