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C0D606" w14:textId="5E201ED9" w:rsidR="00053304" w:rsidRPr="005B1B1C" w:rsidRDefault="00053304" w:rsidP="00053304">
      <w:pPr>
        <w:jc w:val="center"/>
        <w:rPr>
          <w:rFonts w:ascii="Arial" w:hAnsi="Arial" w:cs="Arial"/>
          <w:bCs/>
          <w:iCs/>
          <w:color w:val="4472C4" w:themeColor="accent1"/>
          <w:sz w:val="32"/>
          <w:szCs w:val="32"/>
          <w:lang w:val="en-US"/>
        </w:rPr>
      </w:pPr>
      <w:bookmarkStart w:id="0" w:name="_GoBack"/>
      <w:bookmarkEnd w:id="0"/>
      <w:r w:rsidRPr="005B1B1C">
        <w:rPr>
          <w:rFonts w:ascii="Arial" w:hAnsi="Arial" w:cs="Arial"/>
          <w:bCs/>
          <w:iCs/>
          <w:color w:val="4472C4" w:themeColor="accent1"/>
          <w:sz w:val="32"/>
          <w:szCs w:val="32"/>
          <w:lang w:val="en-US"/>
        </w:rPr>
        <w:t>The road towards national Food System Based Dietary Guidelines for Kyrgyzstan</w:t>
      </w:r>
    </w:p>
    <w:p w14:paraId="69DF946C" w14:textId="77777777" w:rsidR="00053304" w:rsidRPr="005B1B1C" w:rsidRDefault="00053304" w:rsidP="00053304">
      <w:pPr>
        <w:jc w:val="center"/>
        <w:rPr>
          <w:rStyle w:val="Normal1"/>
          <w:rFonts w:ascii="Arial" w:hAnsi="Arial" w:cs="Arial"/>
          <w:bCs/>
          <w:sz w:val="32"/>
          <w:szCs w:val="32"/>
          <w:lang w:val="en-US"/>
        </w:rPr>
      </w:pPr>
      <w:r w:rsidRPr="005B1B1C">
        <w:rPr>
          <w:rFonts w:ascii="Arial" w:hAnsi="Arial" w:cs="Arial"/>
          <w:bCs/>
          <w:iCs/>
          <w:color w:val="4472C4" w:themeColor="accent1"/>
          <w:sz w:val="32"/>
          <w:szCs w:val="32"/>
          <w:lang w:val="en-US"/>
        </w:rPr>
        <w:t>1</w:t>
      </w:r>
      <w:r w:rsidRPr="005B1B1C">
        <w:rPr>
          <w:rFonts w:ascii="Arial" w:hAnsi="Arial" w:cs="Arial"/>
          <w:bCs/>
          <w:iCs/>
          <w:color w:val="4472C4" w:themeColor="accent1"/>
          <w:sz w:val="32"/>
          <w:szCs w:val="32"/>
          <w:vertAlign w:val="superscript"/>
          <w:lang w:val="en-US"/>
        </w:rPr>
        <w:t>st</w:t>
      </w:r>
      <w:r w:rsidRPr="005B1B1C">
        <w:rPr>
          <w:rFonts w:ascii="Arial" w:hAnsi="Arial" w:cs="Arial"/>
          <w:bCs/>
          <w:iCs/>
          <w:color w:val="4472C4" w:themeColor="accent1"/>
          <w:sz w:val="32"/>
          <w:szCs w:val="32"/>
          <w:lang w:val="en-US"/>
        </w:rPr>
        <w:t xml:space="preserve"> National Workshop</w:t>
      </w:r>
    </w:p>
    <w:p w14:paraId="414DD0F8" w14:textId="77777777" w:rsidR="00053304" w:rsidRPr="005B1B1C" w:rsidRDefault="00053304" w:rsidP="00053304">
      <w:pPr>
        <w:spacing w:after="0"/>
        <w:jc w:val="center"/>
        <w:rPr>
          <w:rStyle w:val="Normal1"/>
          <w:rFonts w:ascii="Arial" w:hAnsi="Arial" w:cs="Arial"/>
          <w:b/>
          <w:bCs/>
          <w:sz w:val="24"/>
          <w:szCs w:val="24"/>
          <w:lang w:val="en-US"/>
        </w:rPr>
      </w:pPr>
      <w:r w:rsidRPr="005B1B1C">
        <w:rPr>
          <w:rStyle w:val="Normal1"/>
          <w:rFonts w:ascii="Arial" w:hAnsi="Arial" w:cs="Arial"/>
          <w:b/>
          <w:bCs/>
          <w:sz w:val="24"/>
          <w:szCs w:val="24"/>
          <w:lang w:val="en-US"/>
        </w:rPr>
        <w:t>7-8 December 2022</w:t>
      </w:r>
    </w:p>
    <w:p w14:paraId="61569CD9" w14:textId="77777777" w:rsidR="00053304" w:rsidRPr="005B1B1C" w:rsidRDefault="00053304" w:rsidP="00053304">
      <w:pPr>
        <w:spacing w:after="0"/>
        <w:jc w:val="center"/>
        <w:rPr>
          <w:rStyle w:val="Normal1"/>
          <w:rFonts w:ascii="Arial" w:hAnsi="Arial" w:cs="Arial"/>
          <w:sz w:val="24"/>
          <w:szCs w:val="24"/>
          <w:lang w:val="en-US"/>
        </w:rPr>
      </w:pPr>
      <w:r w:rsidRPr="005B1B1C">
        <w:rPr>
          <w:rStyle w:val="Normal1"/>
          <w:rFonts w:ascii="Arial" w:hAnsi="Arial" w:cs="Arial"/>
          <w:sz w:val="24"/>
          <w:szCs w:val="24"/>
          <w:lang w:val="en-US"/>
        </w:rPr>
        <w:t>[Bishkek, Kyrgyzstan]</w:t>
      </w:r>
    </w:p>
    <w:p w14:paraId="52CC1A1B" w14:textId="77777777" w:rsidR="00053304" w:rsidRPr="005B1B1C" w:rsidRDefault="00053304" w:rsidP="00053304">
      <w:pPr>
        <w:spacing w:after="0"/>
        <w:jc w:val="center"/>
        <w:rPr>
          <w:rStyle w:val="Normal1"/>
          <w:rFonts w:ascii="Arial" w:hAnsi="Arial" w:cs="Arial"/>
          <w:i/>
          <w:sz w:val="24"/>
          <w:szCs w:val="24"/>
          <w:lang w:val="en-US"/>
        </w:rPr>
      </w:pPr>
      <w:r w:rsidRPr="005B1B1C">
        <w:rPr>
          <w:rStyle w:val="Normal1"/>
          <w:rFonts w:ascii="Arial" w:hAnsi="Arial" w:cs="Arial"/>
          <w:i/>
          <w:sz w:val="24"/>
          <w:szCs w:val="24"/>
          <w:lang w:val="en-US"/>
        </w:rPr>
        <w:t>Hybrid event</w:t>
      </w:r>
    </w:p>
    <w:p w14:paraId="7B125F83" w14:textId="77777777" w:rsidR="00053304" w:rsidRPr="005B1B1C" w:rsidRDefault="00053304" w:rsidP="00053304">
      <w:pPr>
        <w:spacing w:after="0"/>
        <w:rPr>
          <w:rStyle w:val="Normal1"/>
          <w:rFonts w:ascii="Arial" w:hAnsi="Arial" w:cs="Arial"/>
          <w:sz w:val="24"/>
          <w:szCs w:val="24"/>
          <w:lang w:val="en-US"/>
        </w:rPr>
      </w:pPr>
    </w:p>
    <w:p w14:paraId="0AE71F67" w14:textId="77777777" w:rsidR="00053304" w:rsidRPr="005B1B1C" w:rsidRDefault="00053304" w:rsidP="00053304">
      <w:pPr>
        <w:spacing w:after="0"/>
        <w:rPr>
          <w:rStyle w:val="Normal1"/>
          <w:rFonts w:ascii="Arial" w:hAnsi="Arial" w:cs="Arial"/>
          <w:sz w:val="24"/>
          <w:szCs w:val="24"/>
          <w:lang w:val="en-US"/>
        </w:rPr>
      </w:pPr>
      <w:r w:rsidRPr="005B1B1C">
        <w:rPr>
          <w:rStyle w:val="Normal1"/>
          <w:rFonts w:ascii="Arial" w:hAnsi="Arial" w:cs="Arial"/>
          <w:sz w:val="24"/>
          <w:szCs w:val="24"/>
          <w:lang w:val="en-US"/>
        </w:rPr>
        <w:t xml:space="preserve">Organizers: </w:t>
      </w:r>
      <w:proofErr w:type="spellStart"/>
      <w:r w:rsidRPr="005B1B1C">
        <w:rPr>
          <w:rStyle w:val="Normal1"/>
          <w:rFonts w:ascii="Arial" w:hAnsi="Arial" w:cs="Arial"/>
          <w:sz w:val="24"/>
          <w:szCs w:val="24"/>
          <w:lang w:val="en-US"/>
        </w:rPr>
        <w:t>MoH</w:t>
      </w:r>
      <w:proofErr w:type="spellEnd"/>
      <w:r w:rsidRPr="005B1B1C">
        <w:rPr>
          <w:rStyle w:val="Normal1"/>
          <w:rFonts w:ascii="Arial" w:hAnsi="Arial" w:cs="Arial"/>
          <w:sz w:val="24"/>
          <w:szCs w:val="24"/>
          <w:lang w:val="en-US"/>
        </w:rPr>
        <w:t xml:space="preserve"> KR,</w:t>
      </w:r>
      <w:r w:rsidRPr="005B1B1C">
        <w:t xml:space="preserve"> </w:t>
      </w:r>
      <w:proofErr w:type="spellStart"/>
      <w:r w:rsidRPr="005B1B1C">
        <w:rPr>
          <w:rStyle w:val="Normal1"/>
          <w:rFonts w:ascii="Arial" w:hAnsi="Arial" w:cs="Arial"/>
          <w:sz w:val="24"/>
          <w:szCs w:val="24"/>
          <w:lang w:val="en-US"/>
        </w:rPr>
        <w:t>MoA</w:t>
      </w:r>
      <w:proofErr w:type="spellEnd"/>
      <w:r w:rsidRPr="005B1B1C">
        <w:rPr>
          <w:rStyle w:val="Normal1"/>
          <w:rFonts w:ascii="Arial" w:hAnsi="Arial" w:cs="Arial"/>
          <w:sz w:val="24"/>
          <w:szCs w:val="24"/>
          <w:lang w:val="en-US"/>
        </w:rPr>
        <w:t xml:space="preserve"> KR in Collaboration with FAO, UNICEF and CAPNUTRA, </w:t>
      </w:r>
    </w:p>
    <w:p w14:paraId="5FAC5ACD" w14:textId="77777777" w:rsidR="00053304" w:rsidRPr="005B1B1C" w:rsidRDefault="00053304" w:rsidP="00053304">
      <w:pPr>
        <w:spacing w:after="0"/>
        <w:rPr>
          <w:rStyle w:val="Normal1"/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2"/>
      </w:tblGrid>
      <w:tr w:rsidR="00053304" w:rsidRPr="005B1B1C" w14:paraId="799066DA" w14:textId="77777777" w:rsidTr="00A02851">
        <w:tc>
          <w:tcPr>
            <w:tcW w:w="9062" w:type="dxa"/>
          </w:tcPr>
          <w:p w14:paraId="72246700" w14:textId="77777777" w:rsidR="00053304" w:rsidRPr="005B1B1C" w:rsidRDefault="00053304" w:rsidP="00A02851">
            <w:pPr>
              <w:rPr>
                <w:rStyle w:val="Normal1"/>
                <w:rFonts w:ascii="Arial" w:hAnsi="Arial" w:cs="Arial"/>
                <w:b/>
                <w:bCs/>
                <w:color w:val="FF0000"/>
                <w:sz w:val="28"/>
                <w:szCs w:val="28"/>
                <w:lang w:val="en-US"/>
              </w:rPr>
            </w:pPr>
            <w:r w:rsidRPr="005B1B1C">
              <w:rPr>
                <w:rStyle w:val="Normal1"/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Objectives </w:t>
            </w:r>
          </w:p>
        </w:tc>
      </w:tr>
      <w:tr w:rsidR="00053304" w:rsidRPr="005B1B1C" w14:paraId="705F51A3" w14:textId="77777777" w:rsidTr="00A02851">
        <w:tc>
          <w:tcPr>
            <w:tcW w:w="9062" w:type="dxa"/>
          </w:tcPr>
          <w:p w14:paraId="33C6C324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lang w:val="en-US"/>
              </w:rPr>
            </w:pPr>
            <w:r w:rsidRPr="005B1B1C">
              <w:rPr>
                <w:rFonts w:ascii="Arial" w:hAnsi="Arial" w:cs="Arial"/>
                <w:lang w:val="en-US"/>
              </w:rPr>
              <w:t>1. Create awareness about the importance of developing Food System Based Dietary Guidelines (FSBDG) for the country</w:t>
            </w:r>
          </w:p>
          <w:p w14:paraId="6B38FEFD" w14:textId="77777777" w:rsidR="00053304" w:rsidRPr="005B1B1C" w:rsidRDefault="00053304" w:rsidP="00A02851">
            <w:pPr>
              <w:rPr>
                <w:rFonts w:ascii="Arial" w:hAnsi="Arial" w:cs="Arial"/>
                <w:lang w:val="en-US"/>
              </w:rPr>
            </w:pPr>
            <w:r w:rsidRPr="005B1B1C">
              <w:rPr>
                <w:rFonts w:ascii="Arial" w:hAnsi="Arial" w:cs="Arial"/>
                <w:lang w:val="en-US"/>
              </w:rPr>
              <w:t>2. Seek multisectoral support for development and implementation of FSBDG</w:t>
            </w:r>
          </w:p>
          <w:p w14:paraId="049B119F" w14:textId="77777777" w:rsidR="00053304" w:rsidRPr="005B1B1C" w:rsidRDefault="00053304" w:rsidP="00A02851">
            <w:pPr>
              <w:rPr>
                <w:rFonts w:ascii="Arial" w:hAnsi="Arial" w:cs="Arial"/>
                <w:lang w:val="en-US"/>
              </w:rPr>
            </w:pPr>
            <w:r w:rsidRPr="005B1B1C">
              <w:rPr>
                <w:rFonts w:ascii="Arial" w:hAnsi="Arial" w:cs="Arial"/>
                <w:lang w:val="en-US"/>
              </w:rPr>
              <w:t>3. Introduce the FAO methodology to develop and implement FSBDG</w:t>
            </w:r>
          </w:p>
          <w:p w14:paraId="4BFFAED8" w14:textId="77777777" w:rsidR="00053304" w:rsidRPr="005B1B1C" w:rsidRDefault="00053304" w:rsidP="00A02851">
            <w:pPr>
              <w:rPr>
                <w:rFonts w:ascii="Arial" w:hAnsi="Arial" w:cs="Arial"/>
                <w:lang w:val="en-US"/>
              </w:rPr>
            </w:pPr>
            <w:r w:rsidRPr="005B1B1C">
              <w:rPr>
                <w:rFonts w:ascii="Arial" w:hAnsi="Arial" w:cs="Arial"/>
                <w:lang w:val="en-US"/>
              </w:rPr>
              <w:t>4. Prepare the road map for the development of the FSBDG in Kyrgyzstan</w:t>
            </w:r>
          </w:p>
          <w:p w14:paraId="2AE36325" w14:textId="77777777" w:rsidR="00053304" w:rsidRPr="005B1B1C" w:rsidRDefault="00053304" w:rsidP="00A02851">
            <w:pPr>
              <w:spacing w:after="120"/>
              <w:rPr>
                <w:rStyle w:val="Normal1"/>
                <w:rFonts w:ascii="Arial" w:hAnsi="Arial" w:cs="Arial"/>
                <w:lang w:val="en-US"/>
              </w:rPr>
            </w:pPr>
            <w:r w:rsidRPr="005B1B1C">
              <w:rPr>
                <w:rFonts w:ascii="Arial" w:hAnsi="Arial" w:cs="Arial"/>
                <w:lang w:val="en-US"/>
              </w:rPr>
              <w:t>5. Overview of the status of nutrition and the food system in Kyrgyzstan – review existing data and identifying gaps</w:t>
            </w:r>
          </w:p>
        </w:tc>
      </w:tr>
    </w:tbl>
    <w:p w14:paraId="13CBDA32" w14:textId="77777777" w:rsidR="00053304" w:rsidRPr="005B1B1C" w:rsidRDefault="00053304" w:rsidP="00053304">
      <w:pPr>
        <w:spacing w:after="0"/>
        <w:rPr>
          <w:rStyle w:val="Normal1"/>
          <w:rFonts w:ascii="Arial" w:hAnsi="Arial" w:cs="Arial"/>
          <w:b/>
          <w:bCs/>
          <w:color w:val="FF0000"/>
          <w:sz w:val="28"/>
          <w:szCs w:val="28"/>
          <w:lang w:val="en-US"/>
        </w:rPr>
      </w:pPr>
    </w:p>
    <w:p w14:paraId="0E7E6CEF" w14:textId="77777777" w:rsidR="00053304" w:rsidRPr="005B1B1C" w:rsidRDefault="00053304" w:rsidP="00053304">
      <w:pPr>
        <w:rPr>
          <w:rFonts w:ascii="Arial" w:hAnsi="Arial" w:cs="Arial"/>
          <w:b/>
          <w:lang w:val="en-US"/>
        </w:rPr>
      </w:pPr>
      <w:r w:rsidRPr="005B1B1C">
        <w:rPr>
          <w:rFonts w:ascii="Arial" w:hAnsi="Arial" w:cs="Arial"/>
          <w:b/>
          <w:lang w:val="en-US"/>
        </w:rPr>
        <w:t>AGENDA</w:t>
      </w:r>
    </w:p>
    <w:tbl>
      <w:tblPr>
        <w:tblStyle w:val="21"/>
        <w:tblW w:w="11426" w:type="dxa"/>
        <w:tblLayout w:type="fixed"/>
        <w:tblLook w:val="04A0" w:firstRow="1" w:lastRow="0" w:firstColumn="1" w:lastColumn="0" w:noHBand="0" w:noVBand="1"/>
      </w:tblPr>
      <w:tblGrid>
        <w:gridCol w:w="720"/>
        <w:gridCol w:w="1451"/>
        <w:gridCol w:w="3085"/>
        <w:gridCol w:w="3085"/>
        <w:gridCol w:w="3085"/>
      </w:tblGrid>
      <w:tr w:rsidR="00053304" w:rsidRPr="005B1B1C" w14:paraId="45A026F2" w14:textId="77777777" w:rsidTr="00A02851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A6A6A6" w:themeFill="background1" w:themeFillShade="A6"/>
            <w:textDirection w:val="btLr"/>
          </w:tcPr>
          <w:p w14:paraId="2325CC37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sz w:val="30"/>
                <w:szCs w:val="30"/>
                <w:lang w:val="en-US"/>
              </w:rPr>
            </w:pPr>
            <w:r w:rsidRPr="005B1B1C">
              <w:rPr>
                <w:rFonts w:ascii="Arial" w:hAnsi="Arial" w:cs="Arial"/>
                <w:color w:val="FFFFFF" w:themeColor="background1"/>
                <w:sz w:val="30"/>
                <w:szCs w:val="30"/>
                <w:lang w:val="en-US"/>
              </w:rPr>
              <w:t>DAY 1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182714" w14:textId="77777777" w:rsidR="00053304" w:rsidRPr="005B1B1C" w:rsidRDefault="00053304" w:rsidP="00A02851">
            <w:pPr>
              <w:spacing w:before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INTRODUCTION</w:t>
            </w:r>
          </w:p>
        </w:tc>
      </w:tr>
      <w:tr w:rsidR="00053304" w:rsidRPr="005B1B1C" w14:paraId="1C8DD329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C02F558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088B0C3C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9.00 – 9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15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166A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Welcoming/opening remarks</w:t>
            </w:r>
          </w:p>
          <w:p w14:paraId="7CA5B85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Arykbaeva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Bubuzhan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Kamchibekovna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- Deputy Minister of Health</w:t>
            </w:r>
          </w:p>
          <w:p w14:paraId="7C9D1D7E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Daniyar </w:t>
            </w: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Januzakov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– Head of Food Security, MOA</w:t>
            </w:r>
          </w:p>
          <w:p w14:paraId="328166C8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Dinara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Rakhmanova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 – Deputy Representative, FAO  </w:t>
            </w:r>
          </w:p>
          <w:p w14:paraId="2950D1D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 xml:space="preserve">Cristina </w:t>
            </w:r>
            <w:proofErr w:type="spellStart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Brugiolo</w:t>
            </w:r>
            <w:proofErr w:type="spellEnd"/>
            <w:r w:rsidRPr="005B1B1C">
              <w:rPr>
                <w:rFonts w:ascii="Arial" w:hAnsi="Arial" w:cs="Arial"/>
                <w:sz w:val="20"/>
                <w:szCs w:val="20"/>
                <w:lang w:val="en-US"/>
              </w:rPr>
              <w:t>- Deputy Country Director, UNICEF</w:t>
            </w:r>
          </w:p>
        </w:tc>
      </w:tr>
      <w:tr w:rsidR="00053304" w:rsidRPr="005B1B1C" w14:paraId="05380661" w14:textId="77777777" w:rsidTr="00A02851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7EA8106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4A646E5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9.15 – 9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30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CB10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Introduction of participants and review of the objectives of the workshop </w:t>
            </w:r>
          </w:p>
          <w:p w14:paraId="691FD4EA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>Aniko</w:t>
            </w:r>
            <w:proofErr w:type="spellEnd"/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 Nemeth - FAO Food Safety and Nutrition Expert</w:t>
            </w:r>
          </w:p>
        </w:tc>
      </w:tr>
      <w:tr w:rsidR="00053304" w:rsidRPr="005B1B1C" w14:paraId="3753CD82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15963E5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5A2BEB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Session 1: Development and Implementation of Food System Based Dietary Guidelines (FSBDGs)</w:t>
            </w:r>
          </w:p>
        </w:tc>
      </w:tr>
      <w:tr w:rsidR="00053304" w:rsidRPr="005B1B1C" w14:paraId="33B71FBA" w14:textId="77777777" w:rsidTr="00A02851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4FFC6E0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037D4044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9.30 – 10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00</w:t>
            </w:r>
          </w:p>
          <w:p w14:paraId="77172FB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767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Food System-Based Dietary Guidelines around the world and its importance </w:t>
            </w:r>
          </w:p>
          <w:p w14:paraId="27639E28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lastRenderedPageBreak/>
              <w:t>Veronika Molina Barrera – International Specialist on National Food Based Dietary Guidelines Development and Implementation</w:t>
            </w:r>
          </w:p>
        </w:tc>
      </w:tr>
      <w:tr w:rsidR="00053304" w:rsidRPr="005B1B1C" w14:paraId="00DFBA3F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1348E915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6F227B2E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10.00 – 10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15</w:t>
            </w:r>
          </w:p>
          <w:p w14:paraId="18DC8887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E5D69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FAO support to FSBDG development in Europe and Central Asia – project introduction</w:t>
            </w:r>
          </w:p>
          <w:p w14:paraId="28027218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Aniko Nemeth – Food Safety and Nutrition Expert, FAO</w:t>
            </w:r>
          </w:p>
        </w:tc>
      </w:tr>
      <w:tr w:rsidR="00053304" w:rsidRPr="005B1B1C" w14:paraId="63098485" w14:textId="77777777" w:rsidTr="00A02851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1F8A6DB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5B25DA3A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10:15 – 10.30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1D10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  <w:t xml:space="preserve">Collaboration with CAPNUTRA on Capacity Development in Nutrition  </w:t>
            </w:r>
          </w:p>
          <w:p w14:paraId="502CD58E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 xml:space="preserve">Mirjana Gurinovic – </w:t>
            </w:r>
            <w:bookmarkStart w:id="1" w:name="m_3350950822073787529__Hlk119585282"/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International Expert for Sustainable Food systems and Healthy Diet</w:t>
            </w:r>
            <w:bookmarkEnd w:id="1"/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s</w:t>
            </w:r>
          </w:p>
        </w:tc>
      </w:tr>
      <w:tr w:rsidR="00053304" w:rsidRPr="005B1B1C" w14:paraId="357D7B30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F2DDDA5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1D9D026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10.30 – 10.45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B57C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Interactive Q&amp;A – to involve all stakeholders</w:t>
            </w:r>
          </w:p>
          <w:p w14:paraId="444C12E4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</w:tr>
      <w:tr w:rsidR="00053304" w:rsidRPr="005B1B1C" w14:paraId="47C1D95D" w14:textId="77777777" w:rsidTr="00A02851">
        <w:trPr>
          <w:gridAfter w:val="1"/>
          <w:wAfter w:w="3085" w:type="dxa"/>
          <w:trHeight w:val="4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9EBA96B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50CF4490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10.45 – 11.00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62839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Coffee break</w:t>
            </w:r>
          </w:p>
        </w:tc>
      </w:tr>
      <w:tr w:rsidR="00053304" w:rsidRPr="005B1B1C" w14:paraId="213D0A95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72BCA9A3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4AC4BEC9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11.00 – 11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20</w:t>
            </w:r>
          </w:p>
          <w:p w14:paraId="78D8068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E4268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Methodology to develop Food System-Based Dietary Guidelines</w:t>
            </w:r>
          </w:p>
          <w:p w14:paraId="10C6447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>Veronika Molina Barrera – International Specialist on National Food-Based Dietary Guidelines Development and Implementation</w:t>
            </w:r>
          </w:p>
        </w:tc>
      </w:tr>
      <w:tr w:rsidR="00053304" w:rsidRPr="005B1B1C" w14:paraId="4CEFDEAA" w14:textId="77777777" w:rsidTr="00A02851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DCBB3F2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4AC31F22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11.20 – 12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45</w:t>
            </w:r>
          </w:p>
          <w:p w14:paraId="3A8E3B7C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CDF9B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Importance of the FSBDG for Kyrgyzstan (Working group session)</w:t>
            </w:r>
          </w:p>
          <w:p w14:paraId="206B3C2A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B1B1C">
              <w:rPr>
                <w:lang w:val="en-US"/>
              </w:rPr>
              <w:t>MoH</w:t>
            </w:r>
            <w:proofErr w:type="spellEnd"/>
            <w:r w:rsidRPr="005B1B1C">
              <w:rPr>
                <w:lang w:val="en-US"/>
              </w:rPr>
              <w:t>, MOA, FAO, UN</w:t>
            </w:r>
          </w:p>
        </w:tc>
      </w:tr>
      <w:tr w:rsidR="00053304" w:rsidRPr="005B1B1C" w14:paraId="72463A29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293DFD92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4A358D6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12.45 – 13.00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673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session - conclusion of the working groups</w:t>
            </w:r>
          </w:p>
          <w:p w14:paraId="234A3E5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Q&amp;A</w:t>
            </w:r>
          </w:p>
        </w:tc>
      </w:tr>
      <w:tr w:rsidR="00053304" w:rsidRPr="005B1B1C" w14:paraId="0AB4B1C9" w14:textId="77777777" w:rsidTr="00A02851">
        <w:trPr>
          <w:gridAfter w:val="1"/>
          <w:wAfter w:w="3085" w:type="dxa"/>
          <w:trHeight w:val="6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0B323DB2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21758073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13.00 – 14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00</w:t>
            </w:r>
          </w:p>
          <w:p w14:paraId="33CD8AC1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D2D2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Cs/>
                <w:sz w:val="20"/>
                <w:szCs w:val="20"/>
                <w:lang w:val="hu-HU"/>
              </w:rPr>
              <w:t>Lunch break</w:t>
            </w:r>
          </w:p>
        </w:tc>
      </w:tr>
      <w:tr w:rsidR="00053304" w:rsidRPr="005B1B1C" w14:paraId="1A079AD9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1152A49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040A3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Session 2: Food system and nutrition data collection</w:t>
            </w:r>
          </w:p>
        </w:tc>
      </w:tr>
      <w:tr w:rsidR="00053304" w:rsidRPr="005B1B1C" w14:paraId="54B538C0" w14:textId="77777777" w:rsidTr="00A02851">
        <w:trPr>
          <w:gridAfter w:val="1"/>
          <w:wAfter w:w="3085" w:type="dxa"/>
          <w:trHeight w:val="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30CC2E48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24184385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14:00 – 14.20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041B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Introduction of the data collection methodology and data sources by CAPNUTRA</w:t>
            </w:r>
          </w:p>
          <w:p w14:paraId="0D2161E5" w14:textId="3DE8901F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Mirjana Gurinovic – International Expert for Sustainable Food systems and Healthy Diets</w:t>
            </w:r>
          </w:p>
        </w:tc>
      </w:tr>
      <w:tr w:rsidR="00053304" w:rsidRPr="005B1B1C" w14:paraId="1048F396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74EFE2F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3C7A2226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14.20 – 14</w:t>
            </w:r>
            <w:r w:rsidRPr="005B1B1C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40</w:t>
            </w:r>
          </w:p>
          <w:p w14:paraId="347CD3D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9B65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sz w:val="20"/>
                <w:szCs w:val="20"/>
                <w:lang w:val="hu-HU"/>
              </w:rPr>
              <w:t>Current status of food system and nutrition data collection and the role of different s</w:t>
            </w:r>
            <w:proofErr w:type="spellStart"/>
            <w:r w:rsidRPr="005B1B1C">
              <w:rPr>
                <w:rFonts w:ascii="Arial" w:eastAsia="Times New Roman" w:hAnsi="Arial" w:cs="Arial"/>
                <w:b/>
                <w:sz w:val="20"/>
                <w:szCs w:val="20"/>
                <w:lang w:val="en-US"/>
              </w:rPr>
              <w:t>takeholders</w:t>
            </w:r>
            <w:proofErr w:type="spellEnd"/>
          </w:p>
          <w:p w14:paraId="4B143A7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>Duishenkulova Marina - FAO National Consultant on Nutrition</w:t>
            </w:r>
          </w:p>
          <w:p w14:paraId="62130F9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</w:p>
        </w:tc>
      </w:tr>
      <w:tr w:rsidR="00053304" w:rsidRPr="005B1B1C" w14:paraId="77F35517" w14:textId="77777777" w:rsidTr="00A02851">
        <w:trPr>
          <w:trHeight w:val="4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59B58706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2409E09A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14.40 – 16.00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2B3E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Parallel working group sessions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14:paraId="7D59C54F" w14:textId="77777777" w:rsidR="00053304" w:rsidRPr="005B1B1C" w:rsidRDefault="00053304" w:rsidP="00A0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3304" w:rsidRPr="005B1B1C" w14:paraId="707FB3A3" w14:textId="77777777" w:rsidTr="00A028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4D145B0D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20F5D9C4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F817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Review of the Stakeholder Mapping</w:t>
            </w:r>
          </w:p>
          <w:p w14:paraId="03CD5390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B808B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Identifying sources of information to carry out the situation analysis 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14:paraId="0F4F4E68" w14:textId="77777777" w:rsidR="00053304" w:rsidRPr="005B1B1C" w:rsidRDefault="00053304" w:rsidP="00A028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</w:p>
        </w:tc>
      </w:tr>
      <w:tr w:rsidR="00053304" w:rsidRPr="005B1B1C" w14:paraId="05935EB9" w14:textId="77777777" w:rsidTr="00A02851">
        <w:trPr>
          <w:trHeight w:val="7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right w:val="single" w:sz="4" w:space="0" w:color="auto"/>
            </w:tcBorders>
            <w:shd w:val="clear" w:color="auto" w:fill="A6A6A6" w:themeFill="background1" w:themeFillShade="A6"/>
          </w:tcPr>
          <w:p w14:paraId="6E1B5578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GB"/>
              </w:rPr>
            </w:pPr>
          </w:p>
        </w:tc>
        <w:tc>
          <w:tcPr>
            <w:tcW w:w="1451" w:type="dxa"/>
            <w:tcBorders>
              <w:left w:val="single" w:sz="4" w:space="0" w:color="auto"/>
              <w:right w:val="single" w:sz="4" w:space="0" w:color="auto"/>
            </w:tcBorders>
          </w:tcPr>
          <w:p w14:paraId="29AAD41B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16.00 – 16.45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7DEDC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Plenary session- conclusion of the working groups</w:t>
            </w:r>
          </w:p>
          <w:p w14:paraId="724D6999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Q&amp;A</w:t>
            </w:r>
          </w:p>
        </w:tc>
        <w:tc>
          <w:tcPr>
            <w:tcW w:w="3085" w:type="dxa"/>
            <w:tcBorders>
              <w:left w:val="single" w:sz="4" w:space="0" w:color="auto"/>
            </w:tcBorders>
          </w:tcPr>
          <w:p w14:paraId="1ED8FDF5" w14:textId="77777777" w:rsidR="00053304" w:rsidRPr="005B1B1C" w:rsidRDefault="00053304" w:rsidP="00A0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3304" w:rsidRPr="005B1B1C" w14:paraId="0C5DF36C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01A593F6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829F30C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DAY 2 – Development of a country road map </w:t>
            </w:r>
          </w:p>
        </w:tc>
      </w:tr>
      <w:tr w:rsidR="00053304" w:rsidRPr="005B1B1C" w14:paraId="03D347D8" w14:textId="77777777" w:rsidTr="00053304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 w:val="restart"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0B502FEF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bCs w:val="0"/>
                <w:sz w:val="30"/>
                <w:szCs w:val="30"/>
                <w:lang w:val="en-GB"/>
              </w:rPr>
            </w:pPr>
            <w:r w:rsidRPr="005B1B1C"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  <w:t>DAY</w:t>
            </w:r>
            <w:r w:rsidRPr="005B1B1C">
              <w:rPr>
                <w:rFonts w:ascii="Arial" w:hAnsi="Arial" w:cs="Arial"/>
                <w:bCs w:val="0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  <w:t xml:space="preserve"> 2</w:t>
            </w:r>
          </w:p>
        </w:tc>
        <w:tc>
          <w:tcPr>
            <w:tcW w:w="14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920F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9.00 – 9.20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EFFB2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 xml:space="preserve">Summary of Day 1 </w:t>
            </w:r>
          </w:p>
          <w:p w14:paraId="2A143CFC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>Veronica Molina Barrera – International Specialist on National Food Based Dietary Guidelines Development and Implementation</w:t>
            </w:r>
          </w:p>
          <w:p w14:paraId="657469E9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hu-HU"/>
              </w:rPr>
            </w:pPr>
            <w:r w:rsidRPr="005B1B1C">
              <w:rPr>
                <w:rFonts w:ascii="Arial" w:hAnsi="Arial" w:cs="Arial"/>
                <w:bCs/>
                <w:sz w:val="20"/>
                <w:szCs w:val="20"/>
                <w:lang w:val="en-US"/>
              </w:rPr>
              <w:t>Duishenkulova Marina - FAO National Consultant on Nutrition</w:t>
            </w:r>
          </w:p>
          <w:p w14:paraId="3E0FEBBB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hu-HU"/>
              </w:rPr>
              <w:t>Q&amp;A</w:t>
            </w:r>
          </w:p>
        </w:tc>
      </w:tr>
      <w:tr w:rsidR="00053304" w:rsidRPr="005B1B1C" w14:paraId="32F019FD" w14:textId="77777777" w:rsidTr="000533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5B77D3F4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B111B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9.20 – 9.40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C0E0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Food consumption data collection harmonization in national dietary surveys in Balkan region for diet monitoring for developing national FBDGs</w:t>
            </w:r>
          </w:p>
          <w:p w14:paraId="2BD203FF" w14:textId="46B62F8C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hu-HU"/>
              </w:rPr>
              <w:t>Mirjana Gurinovic – International Expert for Sustainable Food systems and Healthy Diets</w:t>
            </w:r>
          </w:p>
        </w:tc>
      </w:tr>
      <w:tr w:rsidR="00053304" w:rsidRPr="005B1B1C" w14:paraId="49B30DCA" w14:textId="77777777" w:rsidTr="00053304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4021DC45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C295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 xml:space="preserve">9.40 – 10.15 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AEC7C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/>
              </w:rPr>
              <w:t>Roundtable discussion about capacity development needs in Kyrgyzstan</w:t>
            </w:r>
          </w:p>
          <w:p w14:paraId="496F30E1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</w:p>
        </w:tc>
      </w:tr>
      <w:tr w:rsidR="00053304" w:rsidRPr="005B1B1C" w14:paraId="660445AC" w14:textId="77777777" w:rsidTr="000533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7524E75B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C7A4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10.15 – 10.30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F48A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0"/>
                <w:szCs w:val="20"/>
                <w:lang w:val="en-GB"/>
              </w:rPr>
            </w:pPr>
            <w:r w:rsidRPr="005B1B1C"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Coffee break</w:t>
            </w:r>
          </w:p>
        </w:tc>
      </w:tr>
      <w:tr w:rsidR="00053304" w:rsidRPr="005B1B1C" w14:paraId="0A09BA0C" w14:textId="77777777" w:rsidTr="00053304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4CF1B4EB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889D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10.30 – 11:15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E8CB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Panel discussion on nutrition education and communication in Kyrgyzstan</w:t>
            </w:r>
          </w:p>
          <w:p w14:paraId="5326940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3304" w:rsidRPr="005B1B1C" w14:paraId="6A6C0F2C" w14:textId="77777777" w:rsidTr="000533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  <w:trHeight w:val="16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3233083F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20F7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  <w:t>10.30 – 12.00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D99E4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Working group sessions</w:t>
            </w:r>
          </w:p>
          <w:p w14:paraId="0D8A290D" w14:textId="15876E98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Develop a Road Map on FSBGD development in Kyrgyzstan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595FE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  <w:p w14:paraId="5667E293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Effective ways of communication and coordination on FSBDGs</w:t>
            </w:r>
          </w:p>
        </w:tc>
      </w:tr>
      <w:tr w:rsidR="00053304" w:rsidRPr="005B1B1C" w14:paraId="6C3A9A84" w14:textId="77777777" w:rsidTr="00053304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4E8EE8CB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59D78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12.00 – 13.00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E9C0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Conclusion of the working groups</w:t>
            </w:r>
          </w:p>
          <w:p w14:paraId="2E722678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3304" w:rsidRPr="005B1B1C" w14:paraId="3FE5BCD8" w14:textId="77777777" w:rsidTr="00053304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top w:val="nil"/>
              <w:right w:val="single" w:sz="4" w:space="0" w:color="auto"/>
            </w:tcBorders>
            <w:shd w:val="clear" w:color="auto" w:fill="808080" w:themeFill="background1" w:themeFillShade="80"/>
            <w:textDirection w:val="btLr"/>
          </w:tcPr>
          <w:p w14:paraId="1F469A63" w14:textId="77777777" w:rsidR="00053304" w:rsidRPr="005B1B1C" w:rsidRDefault="00053304" w:rsidP="00A02851">
            <w:pPr>
              <w:spacing w:before="120"/>
              <w:ind w:left="113" w:right="113"/>
              <w:jc w:val="center"/>
              <w:rPr>
                <w:rFonts w:ascii="Arial" w:hAnsi="Arial" w:cs="Arial"/>
                <w:color w:val="FFFFFF" w:themeColor="background1"/>
                <w:sz w:val="30"/>
                <w:szCs w:val="30"/>
                <w:shd w:val="clear" w:color="auto" w:fill="808080" w:themeFill="background1" w:themeFillShade="80"/>
                <w:lang w:val="en-GB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D991C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GB"/>
              </w:rPr>
              <w:t>13.00 – 14.00</w:t>
            </w:r>
          </w:p>
        </w:tc>
        <w:tc>
          <w:tcPr>
            <w:tcW w:w="6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7BC83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en-US"/>
              </w:rPr>
              <w:t>Lunch break</w:t>
            </w:r>
          </w:p>
          <w:p w14:paraId="7AD7B27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053304" w:rsidRPr="005B1B1C" w14:paraId="4D1CA61D" w14:textId="77777777" w:rsidTr="00053304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6B8A8701" w14:textId="77777777" w:rsidR="00053304" w:rsidRPr="005B1B1C" w:rsidRDefault="00053304" w:rsidP="00A02851">
            <w:pPr>
              <w:spacing w:before="120"/>
              <w:rPr>
                <w:rFonts w:ascii="Arial" w:eastAsia="Times New Roman" w:hAnsi="Arial" w:cs="Arial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C6A17B7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CLOSING</w:t>
            </w:r>
          </w:p>
        </w:tc>
      </w:tr>
      <w:tr w:rsidR="00053304" w:rsidRPr="005B1B1C" w14:paraId="637B7323" w14:textId="77777777" w:rsidTr="00A02851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right w:val="single" w:sz="4" w:space="0" w:color="auto"/>
            </w:tcBorders>
            <w:shd w:val="clear" w:color="auto" w:fill="808080" w:themeFill="background1" w:themeFillShade="80"/>
          </w:tcPr>
          <w:p w14:paraId="5F1D902F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hu-HU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0C313943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hu-HU"/>
              </w:rPr>
              <w:t>14.00 – 14.50</w:t>
            </w:r>
          </w:p>
          <w:p w14:paraId="576E7F2D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6170" w:type="dxa"/>
            <w:gridSpan w:val="2"/>
          </w:tcPr>
          <w:p w14:paraId="4511D842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Wrap up, next steps and commitments</w:t>
            </w:r>
          </w:p>
          <w:p w14:paraId="58A23FEE" w14:textId="77777777" w:rsidR="00053304" w:rsidRPr="005B1B1C" w:rsidRDefault="00053304" w:rsidP="00A02851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3304" w:rsidRPr="003F7835" w14:paraId="24A1270B" w14:textId="77777777" w:rsidTr="00A02851">
        <w:trPr>
          <w:gridAfter w:val="1"/>
          <w:wAfter w:w="3085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  <w:vMerge/>
            <w:tcBorders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11FCF237" w14:textId="77777777" w:rsidR="00053304" w:rsidRPr="005B1B1C" w:rsidRDefault="00053304" w:rsidP="00A02851">
            <w:pPr>
              <w:spacing w:before="120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</w:p>
        </w:tc>
        <w:tc>
          <w:tcPr>
            <w:tcW w:w="1451" w:type="dxa"/>
            <w:tcBorders>
              <w:left w:val="single" w:sz="4" w:space="0" w:color="auto"/>
            </w:tcBorders>
          </w:tcPr>
          <w:p w14:paraId="2FE4DC0F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  <w:r w:rsidRPr="005B1B1C">
              <w:rPr>
                <w:rFonts w:ascii="Arial" w:hAnsi="Arial" w:cs="Arial"/>
                <w:b/>
                <w:sz w:val="20"/>
                <w:szCs w:val="20"/>
                <w:lang w:val="hu-HU"/>
              </w:rPr>
              <w:t>14.50 – 15.00</w:t>
            </w:r>
          </w:p>
          <w:p w14:paraId="79DAE823" w14:textId="77777777" w:rsidR="00053304" w:rsidRPr="005B1B1C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0"/>
                <w:szCs w:val="20"/>
                <w:lang w:val="hu-HU"/>
              </w:rPr>
            </w:pPr>
          </w:p>
        </w:tc>
        <w:tc>
          <w:tcPr>
            <w:tcW w:w="6170" w:type="dxa"/>
            <w:gridSpan w:val="2"/>
          </w:tcPr>
          <w:p w14:paraId="5E088BDC" w14:textId="77777777" w:rsidR="00053304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  <w:r w:rsidRPr="005B1B1C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Closing remarks</w:t>
            </w:r>
          </w:p>
          <w:p w14:paraId="08EA6E96" w14:textId="77777777" w:rsidR="00053304" w:rsidRPr="00952908" w:rsidRDefault="00053304" w:rsidP="00A02851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</w:pPr>
          </w:p>
        </w:tc>
      </w:tr>
    </w:tbl>
    <w:p w14:paraId="55638D76" w14:textId="77777777" w:rsidR="00053304" w:rsidRDefault="00053304" w:rsidP="00053304">
      <w:pPr>
        <w:rPr>
          <w:rFonts w:ascii="Arial" w:hAnsi="Arial" w:cs="Arial"/>
          <w:u w:val="single"/>
          <w:lang w:val="en-US"/>
        </w:rPr>
      </w:pPr>
    </w:p>
    <w:p w14:paraId="6736D81C" w14:textId="77777777" w:rsidR="00053304" w:rsidRPr="007B27BD" w:rsidRDefault="00053304" w:rsidP="00053304">
      <w:pPr>
        <w:rPr>
          <w:rFonts w:ascii="Arial" w:hAnsi="Arial" w:cs="Arial"/>
          <w:b/>
          <w:lang w:val="en-US"/>
        </w:rPr>
      </w:pPr>
    </w:p>
    <w:p w14:paraId="3E0D87C2" w14:textId="77777777" w:rsidR="00053304" w:rsidRDefault="00053304" w:rsidP="00053304">
      <w:pPr>
        <w:rPr>
          <w:rFonts w:ascii="Arial" w:hAnsi="Arial" w:cs="Arial"/>
          <w:u w:val="single"/>
          <w:lang w:val="en-US"/>
        </w:rPr>
      </w:pPr>
    </w:p>
    <w:p w14:paraId="281DF24C" w14:textId="77777777" w:rsidR="00053304" w:rsidRPr="005868F2" w:rsidRDefault="00053304" w:rsidP="00053304"/>
    <w:p w14:paraId="441BE8DA" w14:textId="77777777" w:rsidR="00053304" w:rsidRPr="007E0249" w:rsidRDefault="00053304" w:rsidP="00651782">
      <w:pPr>
        <w:spacing w:after="0"/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sectPr w:rsidR="00053304" w:rsidRPr="007E0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CF"/>
    <w:rsid w:val="00040F78"/>
    <w:rsid w:val="00050961"/>
    <w:rsid w:val="00053304"/>
    <w:rsid w:val="001264D1"/>
    <w:rsid w:val="001648BD"/>
    <w:rsid w:val="0018695D"/>
    <w:rsid w:val="00255CA3"/>
    <w:rsid w:val="002D4334"/>
    <w:rsid w:val="00390397"/>
    <w:rsid w:val="0039191C"/>
    <w:rsid w:val="003D6319"/>
    <w:rsid w:val="003E7475"/>
    <w:rsid w:val="004455AC"/>
    <w:rsid w:val="00451A4D"/>
    <w:rsid w:val="004539C0"/>
    <w:rsid w:val="004644C4"/>
    <w:rsid w:val="004A27CF"/>
    <w:rsid w:val="004C2776"/>
    <w:rsid w:val="00542711"/>
    <w:rsid w:val="005868F2"/>
    <w:rsid w:val="005B1B1C"/>
    <w:rsid w:val="005C446D"/>
    <w:rsid w:val="00651782"/>
    <w:rsid w:val="00667DC0"/>
    <w:rsid w:val="006B50EF"/>
    <w:rsid w:val="007B08D3"/>
    <w:rsid w:val="007C59F6"/>
    <w:rsid w:val="007E0249"/>
    <w:rsid w:val="007F416F"/>
    <w:rsid w:val="00807412"/>
    <w:rsid w:val="0081657D"/>
    <w:rsid w:val="00897846"/>
    <w:rsid w:val="008D50AE"/>
    <w:rsid w:val="008F7D5C"/>
    <w:rsid w:val="00957569"/>
    <w:rsid w:val="009C65EF"/>
    <w:rsid w:val="009E59E9"/>
    <w:rsid w:val="00A563EF"/>
    <w:rsid w:val="00A6276B"/>
    <w:rsid w:val="00AA7988"/>
    <w:rsid w:val="00AE46F8"/>
    <w:rsid w:val="00AF7729"/>
    <w:rsid w:val="00B2616E"/>
    <w:rsid w:val="00B83578"/>
    <w:rsid w:val="00B83898"/>
    <w:rsid w:val="00BC5E04"/>
    <w:rsid w:val="00BD643E"/>
    <w:rsid w:val="00BE722D"/>
    <w:rsid w:val="00C5384A"/>
    <w:rsid w:val="00CE2486"/>
    <w:rsid w:val="00E15536"/>
    <w:rsid w:val="00E7163A"/>
    <w:rsid w:val="00EF4E9C"/>
    <w:rsid w:val="00FA2121"/>
    <w:rsid w:val="00FA71B8"/>
    <w:rsid w:val="00FB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E683F"/>
  <w15:chartTrackingRefBased/>
  <w15:docId w15:val="{12AECA21-CF5E-404D-94B2-CBDB28852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43E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643E"/>
    <w:pPr>
      <w:spacing w:after="0" w:line="240" w:lineRule="auto"/>
    </w:pPr>
    <w:rPr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1">
    <w:name w:val="Normal1"/>
    <w:basedOn w:val="DefaultParagraphFont"/>
    <w:rsid w:val="00BD643E"/>
  </w:style>
  <w:style w:type="character" w:styleId="CommentReference">
    <w:name w:val="annotation reference"/>
    <w:basedOn w:val="DefaultParagraphFont"/>
    <w:uiPriority w:val="99"/>
    <w:semiHidden/>
    <w:unhideWhenUsed/>
    <w:rsid w:val="00BD64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64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643E"/>
    <w:rPr>
      <w:sz w:val="20"/>
      <w:szCs w:val="20"/>
      <w:lang w:val="tr-TR"/>
    </w:rPr>
  </w:style>
  <w:style w:type="table" w:customStyle="1" w:styleId="21">
    <w:name w:val="Таблица простая 21"/>
    <w:basedOn w:val="TableNormal"/>
    <w:uiPriority w:val="99"/>
    <w:rsid w:val="00BD643E"/>
    <w:pPr>
      <w:spacing w:after="0" w:line="240" w:lineRule="auto"/>
    </w:pPr>
    <w:rPr>
      <w:rFonts w:eastAsiaTheme="minorEastAsia"/>
      <w:sz w:val="24"/>
      <w:szCs w:val="24"/>
      <w:lang w:eastAsia="ru-RU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Revision">
    <w:name w:val="Revision"/>
    <w:hidden/>
    <w:uiPriority w:val="99"/>
    <w:semiHidden/>
    <w:rsid w:val="00BD643E"/>
    <w:pPr>
      <w:spacing w:after="0" w:line="240" w:lineRule="auto"/>
    </w:pPr>
    <w:rPr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6AE59-6D52-48A3-B19C-1B992FFFA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Duishenkulova</dc:creator>
  <cp:keywords/>
  <dc:description/>
  <cp:lastModifiedBy>Mirjana</cp:lastModifiedBy>
  <cp:revision>2</cp:revision>
  <dcterms:created xsi:type="dcterms:W3CDTF">2023-01-17T10:11:00Z</dcterms:created>
  <dcterms:modified xsi:type="dcterms:W3CDTF">2023-01-17T10:11:00Z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fbbad726a8517f5b052c31328022f37f7fb849060fddcb348d80259eaeba36a2</vt:lpwstr>
  </property>
</Properties>
</file>